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0D8AF" w14:textId="19D9B36A" w:rsidR="00686C72" w:rsidRDefault="007578F0">
      <w:r>
        <w:rPr>
          <w:noProof/>
          <w:lang w:eastAsia="en-GB"/>
        </w:rPr>
        <mc:AlternateContent>
          <mc:Choice Requires="wps">
            <w:drawing>
              <wp:anchor distT="45720" distB="45720" distL="114300" distR="114300" simplePos="0" relativeHeight="251660288" behindDoc="0" locked="0" layoutInCell="1" allowOverlap="1" wp14:anchorId="73293DD7" wp14:editId="660CEC6B">
                <wp:simplePos x="0" y="0"/>
                <wp:positionH relativeFrom="column">
                  <wp:posOffset>1398270</wp:posOffset>
                </wp:positionH>
                <wp:positionV relativeFrom="paragraph">
                  <wp:posOffset>0</wp:posOffset>
                </wp:positionV>
                <wp:extent cx="2968625" cy="1404620"/>
                <wp:effectExtent l="19050" t="19050" r="2222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04620"/>
                        </a:xfrm>
                        <a:prstGeom prst="rect">
                          <a:avLst/>
                        </a:prstGeom>
                        <a:solidFill>
                          <a:srgbClr val="FFFFFF"/>
                        </a:solidFill>
                        <a:ln w="41275">
                          <a:solidFill>
                            <a:srgbClr val="000000"/>
                          </a:solidFill>
                          <a:miter lim="800000"/>
                          <a:headEnd/>
                          <a:tailEnd/>
                        </a:ln>
                      </wps:spPr>
                      <wps:txbx>
                        <w:txbxContent>
                          <w:p w14:paraId="1839D6ED" w14:textId="0A5A7FDD" w:rsidR="00345AB4" w:rsidRDefault="00345AB4" w:rsidP="000930B0">
                            <w:pPr>
                              <w:pStyle w:val="NoSpacing"/>
                            </w:pPr>
                            <w:r>
                              <w:t xml:space="preserve">Weston </w:t>
                            </w:r>
                            <w:r w:rsidR="001F4B26">
                              <w:t xml:space="preserve">Federation Schools </w:t>
                            </w:r>
                            <w:r>
                              <w:t xml:space="preserve">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6D15D2" w:rsidP="000930B0">
                            <w:pPr>
                              <w:pStyle w:val="NoSpacing"/>
                            </w:pPr>
                            <w:hyperlink r:id="rId7" w:history="1">
                              <w:r w:rsidR="00345AB4" w:rsidRPr="005B7E83">
                                <w:rPr>
                                  <w:rStyle w:val="Hyperlink"/>
                                </w:rPr>
                                <w:t>n.windle@weston-park.org.uk</w:t>
                              </w:r>
                            </w:hyperlink>
                            <w:r w:rsidR="00345AB4">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293DD7" id="_x0000_t202" coordsize="21600,21600" o:spt="202" path="m,l,21600r21600,l21600,xe">
                <v:stroke joinstyle="miter"/>
                <v:path gradientshapeok="t" o:connecttype="rect"/>
              </v:shapetype>
              <v:shape id="Text Box 2" o:spid="_x0000_s1026" type="#_x0000_t202" style="position:absolute;margin-left:110.1pt;margin-top:0;width:23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" strokeweight="3.25pt">
                <v:textbox style="mso-fit-shape-to-text:t">
                  <w:txbxContent>
                    <w:p w14:paraId="1839D6ED" w14:textId="0A5A7FDD" w:rsidR="00345AB4" w:rsidRDefault="00345AB4" w:rsidP="000930B0">
                      <w:pPr>
                        <w:pStyle w:val="NoSpacing"/>
                      </w:pPr>
                      <w:r>
                        <w:t xml:space="preserve">Weston </w:t>
                      </w:r>
                      <w:r w:rsidR="001F4B26">
                        <w:t xml:space="preserve">Federation Schools </w:t>
                      </w:r>
                      <w:r>
                        <w:t xml:space="preserve">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695C63" w:rsidP="000930B0">
                      <w:pPr>
                        <w:pStyle w:val="NoSpacing"/>
                      </w:pPr>
                      <w:hyperlink r:id="rId8" w:history="1">
                        <w:r w:rsidR="00345AB4" w:rsidRPr="005B7E83">
                          <w:rPr>
                            <w:rStyle w:val="Hyperlink"/>
                          </w:rPr>
                          <w:t>n.windle@weston-park.org.uk</w:t>
                        </w:r>
                      </w:hyperlink>
                      <w:r w:rsidR="00345AB4">
                        <w:t xml:space="preserve"> </w:t>
                      </w:r>
                    </w:p>
                  </w:txbxContent>
                </v:textbox>
                <w10:wrap type="square"/>
              </v:shape>
            </w:pict>
          </mc:Fallback>
        </mc:AlternateContent>
      </w:r>
      <w:r>
        <w:rPr>
          <w:noProof/>
          <w:lang w:eastAsia="en-GB"/>
        </w:rPr>
        <w:drawing>
          <wp:anchor distT="0" distB="0" distL="114300" distR="114300" simplePos="0" relativeHeight="251663360" behindDoc="0" locked="0" layoutInCell="1" allowOverlap="1" wp14:anchorId="1048B092" wp14:editId="53281FB6">
            <wp:simplePos x="0" y="0"/>
            <wp:positionH relativeFrom="column">
              <wp:posOffset>175260</wp:posOffset>
            </wp:positionH>
            <wp:positionV relativeFrom="paragraph">
              <wp:posOffset>-361950</wp:posOffset>
            </wp:positionV>
            <wp:extent cx="1051560" cy="14020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402080"/>
                    </a:xfrm>
                    <a:prstGeom prst="rect">
                      <a:avLst/>
                    </a:prstGeom>
                    <a:noFill/>
                  </pic:spPr>
                </pic:pic>
              </a:graphicData>
            </a:graphic>
            <wp14:sizeRelH relativeFrom="page">
              <wp14:pctWidth>0</wp14:pctWidth>
            </wp14:sizeRelH>
            <wp14:sizeRelV relativeFrom="page">
              <wp14:pctHeight>0</wp14:pctHeight>
            </wp14:sizeRelV>
          </wp:anchor>
        </w:drawing>
      </w:r>
    </w:p>
    <w:p w14:paraId="66057D06" w14:textId="5A57A271" w:rsidR="00345AB4" w:rsidRDefault="00345AB4"/>
    <w:p w14:paraId="603E249C" w14:textId="64C52328" w:rsidR="000930B0" w:rsidRDefault="000930B0" w:rsidP="000930B0">
      <w:pPr>
        <w:jc w:val="both"/>
      </w:pPr>
    </w:p>
    <w:p w14:paraId="00B63AF2" w14:textId="34E6957B" w:rsidR="00464999" w:rsidRDefault="00971820" w:rsidP="004947D2">
      <w:pPr>
        <w:jc w:val="both"/>
      </w:pPr>
      <w:r>
        <w:rPr>
          <w:noProof/>
          <w:lang w:eastAsia="en-GB"/>
        </w:rPr>
        <mc:AlternateContent>
          <mc:Choice Requires="wps">
            <w:drawing>
              <wp:anchor distT="45720" distB="45720" distL="114300" distR="114300" simplePos="0" relativeHeight="251662336" behindDoc="0" locked="0" layoutInCell="1" allowOverlap="1" wp14:anchorId="003CCA8E" wp14:editId="074BCD1C">
                <wp:simplePos x="0" y="0"/>
                <wp:positionH relativeFrom="margin">
                  <wp:align>left</wp:align>
                </wp:positionH>
                <wp:positionV relativeFrom="paragraph">
                  <wp:posOffset>347345</wp:posOffset>
                </wp:positionV>
                <wp:extent cx="6591300" cy="826770"/>
                <wp:effectExtent l="19050" t="1905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26770"/>
                        </a:xfrm>
                        <a:prstGeom prst="rect">
                          <a:avLst/>
                        </a:prstGeom>
                        <a:solidFill>
                          <a:srgbClr val="FFFFFF"/>
                        </a:solidFill>
                        <a:ln w="41275">
                          <a:solidFill>
                            <a:srgbClr val="0070C0"/>
                          </a:solidFill>
                          <a:miter lim="800000"/>
                          <a:headEnd/>
                          <a:tailEnd/>
                        </a:ln>
                      </wps:spPr>
                      <wps:txb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272B038F" w:rsidR="00621B5A"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w:t>
                            </w:r>
                            <w:proofErr w:type="gramStart"/>
                            <w:r w:rsidRPr="00A57125">
                              <w:rPr>
                                <w:rFonts w:ascii="Script MT Bold" w:hAnsi="Script MT Bold"/>
                                <w:b/>
                                <w:bCs/>
                                <w:color w:val="0070C0"/>
                                <w:sz w:val="28"/>
                                <w:szCs w:val="28"/>
                              </w:rPr>
                              <w:t>share</w:t>
                            </w:r>
                            <w:proofErr w:type="gramEnd"/>
                            <w:r w:rsidRPr="00A57125">
                              <w:rPr>
                                <w:rFonts w:ascii="Script MT Bold" w:hAnsi="Script MT Bold"/>
                                <w:b/>
                                <w:bCs/>
                                <w:color w:val="0070C0"/>
                                <w:sz w:val="28"/>
                                <w:szCs w:val="28"/>
                              </w:rPr>
                              <w:t xml:space="preserve"> </w:t>
                            </w:r>
                            <w:r w:rsidR="00D3623B" w:rsidRPr="00A57125">
                              <w:rPr>
                                <w:rFonts w:ascii="Script MT Bold" w:hAnsi="Script MT Bold"/>
                                <w:b/>
                                <w:bCs/>
                                <w:color w:val="0070C0"/>
                                <w:sz w:val="28"/>
                                <w:szCs w:val="28"/>
                              </w:rPr>
                              <w:t xml:space="preserve">please let one of the team know.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CCA8E" id="_x0000_s1027" type="#_x0000_t202" style="position:absolute;left:0;text-align:left;margin-left:0;margin-top:27.35pt;width:519pt;height:65.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" strokecolor="#0070c0" strokeweight="3.25pt">
                <v:textbo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272B038F" w:rsidR="00621B5A"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share </w:t>
                      </w:r>
                      <w:r w:rsidR="00D3623B" w:rsidRPr="00A57125">
                        <w:rPr>
                          <w:rFonts w:ascii="Script MT Bold" w:hAnsi="Script MT Bold"/>
                          <w:b/>
                          <w:bCs/>
                          <w:color w:val="0070C0"/>
                          <w:sz w:val="28"/>
                          <w:szCs w:val="28"/>
                        </w:rPr>
                        <w:t xml:space="preserve">please let one of the team know. </w:t>
                      </w:r>
                    </w:p>
                  </w:txbxContent>
                </v:textbox>
                <w10:wrap type="square" anchorx="margin"/>
              </v:shape>
            </w:pict>
          </mc:Fallback>
        </mc:AlternateContent>
      </w:r>
    </w:p>
    <w:p w14:paraId="2721D75C" w14:textId="0244AB31" w:rsidR="00DE642F" w:rsidRPr="006976A7" w:rsidRDefault="00DE642F" w:rsidP="004947D2">
      <w:pPr>
        <w:jc w:val="both"/>
        <w:rPr>
          <w:sz w:val="8"/>
          <w:szCs w:val="8"/>
        </w:rPr>
      </w:pPr>
    </w:p>
    <w:p w14:paraId="170CE9B4" w14:textId="387005CB" w:rsidR="008A72C0" w:rsidRDefault="008A72C0" w:rsidP="005A7C63">
      <w:pPr>
        <w:pStyle w:val="NoSpacing"/>
        <w:jc w:val="both"/>
        <w:rPr>
          <w:b/>
          <w:bCs/>
          <w:color w:val="5B9BD5" w:themeColor="accent1"/>
          <w:sz w:val="28"/>
          <w:szCs w:val="28"/>
        </w:rPr>
      </w:pPr>
      <w:r>
        <w:rPr>
          <w:b/>
          <w:bCs/>
          <w:color w:val="5B9BD5" w:themeColor="accent1"/>
          <w:sz w:val="28"/>
          <w:szCs w:val="28"/>
        </w:rPr>
        <w:t>This newsletter will focus on 2 themes – Young Carers and Transition / Moving On</w:t>
      </w:r>
    </w:p>
    <w:p w14:paraId="3C9B0427" w14:textId="77777777" w:rsidR="008A72C0" w:rsidRDefault="008A72C0" w:rsidP="005A7C63">
      <w:pPr>
        <w:pStyle w:val="NoSpacing"/>
        <w:jc w:val="both"/>
        <w:rPr>
          <w:b/>
          <w:bCs/>
          <w:color w:val="5B9BD5" w:themeColor="accent1"/>
          <w:sz w:val="28"/>
          <w:szCs w:val="28"/>
        </w:rPr>
      </w:pPr>
    </w:p>
    <w:p w14:paraId="3453681C" w14:textId="6FA48EF3" w:rsidR="002A7E27" w:rsidRDefault="005A7C63" w:rsidP="005A7C63">
      <w:pPr>
        <w:pStyle w:val="NoSpacing"/>
        <w:jc w:val="both"/>
        <w:rPr>
          <w:b/>
          <w:bCs/>
          <w:color w:val="5B9BD5" w:themeColor="accent1"/>
          <w:sz w:val="28"/>
          <w:szCs w:val="28"/>
        </w:rPr>
      </w:pPr>
      <w:r>
        <w:rPr>
          <w:b/>
          <w:bCs/>
          <w:color w:val="5B9BD5" w:themeColor="accent1"/>
          <w:sz w:val="28"/>
          <w:szCs w:val="28"/>
        </w:rPr>
        <w:t xml:space="preserve">Young Carers </w:t>
      </w:r>
    </w:p>
    <w:p w14:paraId="594268EA" w14:textId="63BFD04B" w:rsidR="005A7C63" w:rsidRDefault="005A7C63" w:rsidP="005A7C63">
      <w:pPr>
        <w:pStyle w:val="NoSpacing"/>
        <w:jc w:val="both"/>
        <w:rPr>
          <w:rFonts w:eastAsia="Times New Roman" w:cstheme="minorHAnsi"/>
          <w:lang w:eastAsia="en-GB"/>
        </w:rPr>
      </w:pPr>
      <w:r>
        <w:rPr>
          <w:b/>
          <w:bCs/>
          <w:color w:val="5B9BD5" w:themeColor="accent1"/>
          <w:sz w:val="28"/>
          <w:szCs w:val="28"/>
        </w:rPr>
        <w:tab/>
      </w:r>
    </w:p>
    <w:p w14:paraId="1AE770C8" w14:textId="026938F2" w:rsidR="005A7C63" w:rsidRDefault="005A7C63" w:rsidP="005A7C63">
      <w:pPr>
        <w:pStyle w:val="NoSpacing"/>
        <w:jc w:val="both"/>
        <w:rPr>
          <w:rFonts w:eastAsia="Times New Roman" w:cstheme="minorHAnsi"/>
          <w:lang w:eastAsia="en-GB"/>
        </w:rPr>
      </w:pPr>
      <w:r w:rsidRPr="005A7C63">
        <w:rPr>
          <w:rFonts w:eastAsia="Times New Roman" w:cstheme="minorHAnsi"/>
          <w:lang w:eastAsia="en-GB"/>
        </w:rPr>
        <w:t>At</w:t>
      </w:r>
      <w:r>
        <w:rPr>
          <w:rFonts w:eastAsia="Times New Roman" w:cstheme="minorHAnsi"/>
          <w:lang w:eastAsia="en-GB"/>
        </w:rPr>
        <w:t xml:space="preserve"> the Weston Federation Schools,</w:t>
      </w:r>
      <w:r w:rsidRPr="005A7C63">
        <w:rPr>
          <w:rFonts w:eastAsia="Times New Roman" w:cstheme="minorHAnsi"/>
          <w:lang w:eastAsia="en-GB"/>
        </w:rPr>
        <w:t xml:space="preserve"> we are aware that some of our pupils are young carers – children under 18 who are caring unpaid for a family member or friend who is ill, frail, disabled or has mental health or addiction problems</w:t>
      </w:r>
      <w:r>
        <w:rPr>
          <w:rFonts w:eastAsia="Times New Roman" w:cstheme="minorHAnsi"/>
          <w:lang w:eastAsia="en-GB"/>
        </w:rPr>
        <w:t xml:space="preserve">; or </w:t>
      </w:r>
      <w:proofErr w:type="gramStart"/>
      <w:r>
        <w:rPr>
          <w:rFonts w:eastAsia="Times New Roman" w:cstheme="minorHAnsi"/>
          <w:lang w:eastAsia="en-GB"/>
        </w:rPr>
        <w:t>helping out</w:t>
      </w:r>
      <w:proofErr w:type="gramEnd"/>
      <w:r>
        <w:rPr>
          <w:rFonts w:eastAsia="Times New Roman" w:cstheme="minorHAnsi"/>
          <w:lang w:eastAsia="en-GB"/>
        </w:rPr>
        <w:t xml:space="preserve"> with younger siblings in a caring capacity</w:t>
      </w:r>
      <w:r w:rsidRPr="005A7C63">
        <w:rPr>
          <w:rFonts w:eastAsia="Times New Roman" w:cstheme="minorHAnsi"/>
          <w:lang w:eastAsia="en-GB"/>
        </w:rPr>
        <w:t xml:space="preserve">.  </w:t>
      </w:r>
    </w:p>
    <w:p w14:paraId="19BA3DDC" w14:textId="77777777" w:rsidR="005A7C63" w:rsidRDefault="005A7C63" w:rsidP="005A7C63">
      <w:pPr>
        <w:pStyle w:val="NoSpacing"/>
        <w:jc w:val="both"/>
        <w:rPr>
          <w:rFonts w:eastAsia="Times New Roman" w:cstheme="minorHAnsi"/>
          <w:lang w:eastAsia="en-GB"/>
        </w:rPr>
      </w:pPr>
    </w:p>
    <w:p w14:paraId="5FD7A141" w14:textId="311B2C2F" w:rsidR="005A7C63" w:rsidRPr="005A7C63" w:rsidRDefault="005A7C63" w:rsidP="005A7C63">
      <w:pPr>
        <w:pStyle w:val="NoSpacing"/>
        <w:jc w:val="both"/>
        <w:rPr>
          <w:rFonts w:eastAsia="Times New Roman" w:cstheme="minorHAnsi"/>
          <w:lang w:eastAsia="en-GB"/>
        </w:rPr>
      </w:pPr>
      <w:r w:rsidRPr="005A7C63">
        <w:rPr>
          <w:rFonts w:eastAsia="Times New Roman" w:cstheme="minorHAnsi"/>
          <w:lang w:eastAsia="en-GB"/>
        </w:rPr>
        <w:t xml:space="preserve">Young carers are a </w:t>
      </w:r>
      <w:r>
        <w:rPr>
          <w:rFonts w:eastAsia="Times New Roman" w:cstheme="minorHAnsi"/>
          <w:lang w:eastAsia="en-GB"/>
        </w:rPr>
        <w:t xml:space="preserve">potentially </w:t>
      </w:r>
      <w:r w:rsidRPr="005A7C63">
        <w:rPr>
          <w:rFonts w:eastAsia="Times New Roman" w:cstheme="minorHAnsi"/>
          <w:lang w:eastAsia="en-GB"/>
        </w:rPr>
        <w:t xml:space="preserve">vulnerable and disadvantaged group who frequently experience difficulties in their education </w:t>
      </w:r>
      <w:proofErr w:type="gramStart"/>
      <w:r w:rsidRPr="005A7C63">
        <w:rPr>
          <w:rFonts w:eastAsia="Times New Roman" w:cstheme="minorHAnsi"/>
          <w:lang w:eastAsia="en-GB"/>
        </w:rPr>
        <w:t>as a result of</w:t>
      </w:r>
      <w:proofErr w:type="gramEnd"/>
      <w:r w:rsidRPr="005A7C63">
        <w:rPr>
          <w:rFonts w:eastAsia="Times New Roman" w:cstheme="minorHAnsi"/>
          <w:lang w:eastAsia="en-GB"/>
        </w:rPr>
        <w:t xml:space="preserve"> their caring role. </w:t>
      </w:r>
    </w:p>
    <w:p w14:paraId="6E523352" w14:textId="77777777" w:rsidR="005A7C63" w:rsidRPr="005A7C63" w:rsidRDefault="005A7C63" w:rsidP="005A7C63">
      <w:pPr>
        <w:pStyle w:val="NoSpacing"/>
        <w:jc w:val="both"/>
        <w:rPr>
          <w:rFonts w:eastAsia="Times New Roman" w:cstheme="minorHAnsi"/>
          <w:lang w:eastAsia="en-GB"/>
        </w:rPr>
      </w:pPr>
    </w:p>
    <w:p w14:paraId="2337360C" w14:textId="77777777" w:rsidR="005A7C63" w:rsidRDefault="005A7C63" w:rsidP="005A7C63">
      <w:pPr>
        <w:pStyle w:val="NoSpacing"/>
        <w:jc w:val="both"/>
        <w:rPr>
          <w:rFonts w:eastAsia="Times New Roman" w:cstheme="minorHAnsi"/>
          <w:lang w:eastAsia="en-GB"/>
        </w:rPr>
      </w:pPr>
      <w:r w:rsidRPr="005A7C63">
        <w:rPr>
          <w:rFonts w:eastAsia="Times New Roman" w:cstheme="minorHAnsi"/>
          <w:lang w:eastAsia="en-GB"/>
        </w:rPr>
        <w:t xml:space="preserve">We are keen to ensure that </w:t>
      </w:r>
      <w:r>
        <w:rPr>
          <w:rFonts w:eastAsia="Times New Roman" w:cstheme="minorHAnsi"/>
          <w:lang w:eastAsia="en-GB"/>
        </w:rPr>
        <w:t xml:space="preserve">we are identifying all our young people who may fit the criteria of being a young carer. </w:t>
      </w:r>
    </w:p>
    <w:p w14:paraId="0D3EAB0F" w14:textId="50AA6775" w:rsidR="005A7C63" w:rsidRPr="005A7C63" w:rsidRDefault="005A7C63" w:rsidP="005A7C63">
      <w:pPr>
        <w:pStyle w:val="NoSpacing"/>
        <w:jc w:val="both"/>
        <w:rPr>
          <w:rFonts w:eastAsia="Times New Roman" w:cstheme="minorHAnsi"/>
          <w:lang w:eastAsia="en-GB"/>
        </w:rPr>
      </w:pPr>
    </w:p>
    <w:p w14:paraId="64EAD664" w14:textId="1E0EB7EA" w:rsidR="005A7C63" w:rsidRDefault="005A7C63" w:rsidP="005A7C63">
      <w:pPr>
        <w:pStyle w:val="NoSpacing"/>
        <w:jc w:val="both"/>
        <w:rPr>
          <w:rFonts w:eastAsia="Times New Roman" w:cstheme="minorHAnsi"/>
          <w:lang w:eastAsia="en-GB"/>
        </w:rPr>
      </w:pPr>
      <w:r w:rsidRPr="005A7C63">
        <w:rPr>
          <w:rFonts w:eastAsia="Times New Roman" w:cstheme="minorHAnsi"/>
          <w:lang w:eastAsia="en-GB"/>
        </w:rPr>
        <w:t>As part of the Young Carers in Schools programme, a national initiative to equip schools and award effective practice</w:t>
      </w:r>
      <w:r w:rsidR="001A6E43">
        <w:rPr>
          <w:rFonts w:eastAsia="Times New Roman" w:cstheme="minorHAnsi"/>
          <w:lang w:eastAsia="en-GB"/>
        </w:rPr>
        <w:t xml:space="preserve"> with the support of the </w:t>
      </w:r>
      <w:r w:rsidRPr="005A7C63">
        <w:rPr>
          <w:rFonts w:eastAsia="Times New Roman" w:cstheme="minorHAnsi"/>
          <w:lang w:eastAsia="en-GB"/>
        </w:rPr>
        <w:t xml:space="preserve">Carers Trust and The Children’s Society </w:t>
      </w:r>
      <w:r w:rsidR="001A6E43">
        <w:rPr>
          <w:rFonts w:eastAsia="Times New Roman" w:cstheme="minorHAnsi"/>
          <w:lang w:eastAsia="en-GB"/>
        </w:rPr>
        <w:t xml:space="preserve">– the Weston Federation Schools are committed to supporting young carers and have signed up to the Young Carers in Schools programme (launching September 2022). </w:t>
      </w:r>
      <w:r w:rsidR="009877A2">
        <w:rPr>
          <w:rFonts w:eastAsia="Times New Roman" w:cstheme="minorHAnsi"/>
          <w:lang w:eastAsia="en-GB"/>
        </w:rPr>
        <w:t xml:space="preserve"> </w:t>
      </w:r>
    </w:p>
    <w:p w14:paraId="35B250B8" w14:textId="14CF6BFA" w:rsidR="009877A2" w:rsidRDefault="009877A2" w:rsidP="005A7C63">
      <w:pPr>
        <w:pStyle w:val="NoSpacing"/>
        <w:jc w:val="both"/>
        <w:rPr>
          <w:rFonts w:eastAsia="Times New Roman" w:cstheme="minorHAnsi"/>
          <w:lang w:eastAsia="en-GB"/>
        </w:rPr>
      </w:pPr>
    </w:p>
    <w:p w14:paraId="746E1415" w14:textId="08819306" w:rsidR="009877A2" w:rsidRPr="005A7C63" w:rsidRDefault="009877A2" w:rsidP="005A7C63">
      <w:pPr>
        <w:pStyle w:val="NoSpacing"/>
        <w:jc w:val="both"/>
        <w:rPr>
          <w:rFonts w:eastAsia="Times New Roman" w:cstheme="minorHAnsi"/>
          <w:lang w:eastAsia="en-GB"/>
        </w:rPr>
      </w:pPr>
      <w:r>
        <w:rPr>
          <w:rFonts w:eastAsia="Times New Roman" w:cstheme="minorHAnsi"/>
          <w:lang w:eastAsia="en-GB"/>
        </w:rPr>
        <w:t xml:space="preserve">We are working towards the Young Carers in school award. </w:t>
      </w:r>
    </w:p>
    <w:p w14:paraId="148A9BC9" w14:textId="77777777" w:rsidR="005A7C63" w:rsidRPr="005A7C63" w:rsidRDefault="005A7C63" w:rsidP="005A7C63">
      <w:pPr>
        <w:pStyle w:val="NoSpacing"/>
        <w:jc w:val="both"/>
        <w:rPr>
          <w:rFonts w:eastAsia="Times New Roman" w:cstheme="minorHAnsi"/>
          <w:lang w:eastAsia="en-GB"/>
        </w:rPr>
      </w:pPr>
    </w:p>
    <w:p w14:paraId="3B86458B" w14:textId="77777777" w:rsidR="008A72C0" w:rsidRDefault="005A7C63" w:rsidP="005A7C63">
      <w:pPr>
        <w:pStyle w:val="NoSpacing"/>
        <w:jc w:val="both"/>
        <w:rPr>
          <w:rFonts w:eastAsia="Times New Roman" w:cstheme="minorHAnsi"/>
          <w:lang w:eastAsia="en-GB"/>
        </w:rPr>
      </w:pPr>
      <w:r>
        <w:rPr>
          <w:rFonts w:eastAsia="Times New Roman" w:cstheme="minorHAnsi"/>
          <w:lang w:eastAsia="en-GB"/>
        </w:rPr>
        <w:t>Our federation of schools</w:t>
      </w:r>
      <w:r w:rsidRPr="005A7C63">
        <w:rPr>
          <w:rFonts w:eastAsia="Times New Roman" w:cstheme="minorHAnsi"/>
          <w:lang w:eastAsia="en-GB"/>
        </w:rPr>
        <w:t xml:space="preserve"> has appoint</w:t>
      </w:r>
      <w:r>
        <w:rPr>
          <w:rFonts w:eastAsia="Times New Roman" w:cstheme="minorHAnsi"/>
          <w:lang w:eastAsia="en-GB"/>
        </w:rPr>
        <w:t>ed</w:t>
      </w:r>
      <w:r w:rsidRPr="005A7C63">
        <w:rPr>
          <w:rFonts w:eastAsia="Times New Roman" w:cstheme="minorHAnsi"/>
          <w:lang w:eastAsia="en-GB"/>
        </w:rPr>
        <w:t xml:space="preserve"> a Young Carers’ School Operational Lead who will carry out a baseline review of the school’s current provision for </w:t>
      </w:r>
    </w:p>
    <w:p w14:paraId="50392463" w14:textId="77777777" w:rsidR="008A72C0" w:rsidRDefault="008A72C0" w:rsidP="005A7C63">
      <w:pPr>
        <w:pStyle w:val="NoSpacing"/>
        <w:jc w:val="both"/>
        <w:rPr>
          <w:rFonts w:eastAsia="Times New Roman" w:cstheme="minorHAnsi"/>
          <w:lang w:eastAsia="en-GB"/>
        </w:rPr>
      </w:pPr>
    </w:p>
    <w:p w14:paraId="174F76E6" w14:textId="213BE078" w:rsidR="008A72C0" w:rsidRDefault="008A72C0" w:rsidP="005A7C63">
      <w:pPr>
        <w:pStyle w:val="NoSpacing"/>
        <w:jc w:val="both"/>
        <w:rPr>
          <w:rFonts w:eastAsia="Times New Roman" w:cstheme="minorHAnsi"/>
          <w:lang w:eastAsia="en-GB"/>
        </w:rPr>
      </w:pPr>
      <w:r>
        <w:rPr>
          <w:rFonts w:cstheme="minorHAnsi"/>
          <w:noProof/>
        </w:rPr>
        <w:drawing>
          <wp:anchor distT="0" distB="0" distL="114300" distR="114300" simplePos="0" relativeHeight="251665408" behindDoc="0" locked="0" layoutInCell="1" allowOverlap="1" wp14:anchorId="2DFCCD11" wp14:editId="32318D57">
            <wp:simplePos x="0" y="0"/>
            <wp:positionH relativeFrom="margin">
              <wp:posOffset>4573270</wp:posOffset>
            </wp:positionH>
            <wp:positionV relativeFrom="paragraph">
              <wp:posOffset>-210185</wp:posOffset>
            </wp:positionV>
            <wp:extent cx="2017440" cy="1112520"/>
            <wp:effectExtent l="0" t="0" r="1905"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744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3B680" w14:textId="77777777" w:rsidR="008A72C0" w:rsidRDefault="008A72C0" w:rsidP="005A7C63">
      <w:pPr>
        <w:pStyle w:val="NoSpacing"/>
        <w:jc w:val="both"/>
        <w:rPr>
          <w:rFonts w:eastAsia="Times New Roman" w:cstheme="minorHAnsi"/>
          <w:lang w:eastAsia="en-GB"/>
        </w:rPr>
      </w:pPr>
    </w:p>
    <w:p w14:paraId="666868D9" w14:textId="77777777" w:rsidR="008A72C0" w:rsidRDefault="008A72C0" w:rsidP="005A7C63">
      <w:pPr>
        <w:pStyle w:val="NoSpacing"/>
        <w:jc w:val="both"/>
        <w:rPr>
          <w:rFonts w:eastAsia="Times New Roman" w:cstheme="minorHAnsi"/>
          <w:lang w:eastAsia="en-GB"/>
        </w:rPr>
      </w:pPr>
    </w:p>
    <w:p w14:paraId="4F35A991" w14:textId="77777777" w:rsidR="008A72C0" w:rsidRDefault="008A72C0" w:rsidP="005A7C63">
      <w:pPr>
        <w:pStyle w:val="NoSpacing"/>
        <w:jc w:val="both"/>
        <w:rPr>
          <w:rFonts w:eastAsia="Times New Roman" w:cstheme="minorHAnsi"/>
          <w:lang w:eastAsia="en-GB"/>
        </w:rPr>
      </w:pPr>
    </w:p>
    <w:p w14:paraId="7DEE15DD" w14:textId="77777777" w:rsidR="008A72C0" w:rsidRDefault="008A72C0" w:rsidP="005A7C63">
      <w:pPr>
        <w:pStyle w:val="NoSpacing"/>
        <w:jc w:val="both"/>
        <w:rPr>
          <w:rFonts w:eastAsia="Times New Roman" w:cstheme="minorHAnsi"/>
          <w:lang w:eastAsia="en-GB"/>
        </w:rPr>
      </w:pPr>
    </w:p>
    <w:p w14:paraId="23C9AFE6" w14:textId="77777777" w:rsidR="008A72C0" w:rsidRDefault="008A72C0" w:rsidP="005A7C63">
      <w:pPr>
        <w:pStyle w:val="NoSpacing"/>
        <w:jc w:val="both"/>
        <w:rPr>
          <w:rFonts w:eastAsia="Times New Roman" w:cstheme="minorHAnsi"/>
          <w:lang w:eastAsia="en-GB"/>
        </w:rPr>
      </w:pPr>
    </w:p>
    <w:p w14:paraId="119DAB57" w14:textId="08525496" w:rsidR="008A72C0" w:rsidRDefault="008A72C0" w:rsidP="005A7C63">
      <w:pPr>
        <w:pStyle w:val="NoSpacing"/>
        <w:jc w:val="both"/>
        <w:rPr>
          <w:rFonts w:eastAsia="Times New Roman" w:cstheme="minorHAnsi"/>
          <w:lang w:eastAsia="en-GB"/>
        </w:rPr>
      </w:pPr>
    </w:p>
    <w:p w14:paraId="248725D8" w14:textId="68C2EDB0" w:rsidR="005A7C63" w:rsidRDefault="005A7C63" w:rsidP="005A7C63">
      <w:pPr>
        <w:pStyle w:val="NoSpacing"/>
        <w:jc w:val="both"/>
        <w:rPr>
          <w:rFonts w:eastAsia="Times New Roman" w:cstheme="minorHAnsi"/>
          <w:lang w:eastAsia="en-GB"/>
        </w:rPr>
      </w:pPr>
      <w:r w:rsidRPr="005A7C63">
        <w:rPr>
          <w:rFonts w:eastAsia="Times New Roman" w:cstheme="minorHAnsi"/>
          <w:lang w:eastAsia="en-GB"/>
        </w:rPr>
        <w:t xml:space="preserve">young carers and their families. </w:t>
      </w:r>
      <w:r>
        <w:rPr>
          <w:rFonts w:eastAsia="Times New Roman" w:cstheme="minorHAnsi"/>
          <w:lang w:eastAsia="en-GB"/>
        </w:rPr>
        <w:t xml:space="preserve">The lead for this is Nicki Windle supported by Kerry Taylorson. </w:t>
      </w:r>
    </w:p>
    <w:p w14:paraId="3ED5473B" w14:textId="7CD683E8" w:rsidR="005A7C63" w:rsidRDefault="005A7C63" w:rsidP="005A7C63">
      <w:pPr>
        <w:pStyle w:val="NoSpacing"/>
        <w:jc w:val="both"/>
        <w:rPr>
          <w:rFonts w:eastAsia="Times New Roman" w:cstheme="minorHAnsi"/>
          <w:lang w:eastAsia="en-GB"/>
        </w:rPr>
      </w:pPr>
    </w:p>
    <w:p w14:paraId="71867499" w14:textId="6533EE4E" w:rsidR="001A6E43" w:rsidRDefault="005A7C63" w:rsidP="002A7E27">
      <w:pPr>
        <w:pStyle w:val="NoSpacing"/>
        <w:jc w:val="both"/>
        <w:rPr>
          <w:rFonts w:eastAsia="Times New Roman" w:cstheme="minorHAnsi"/>
          <w:lang w:eastAsia="en-GB"/>
        </w:rPr>
      </w:pPr>
      <w:r>
        <w:rPr>
          <w:rFonts w:eastAsia="Times New Roman" w:cstheme="minorHAnsi"/>
          <w:lang w:eastAsia="en-GB"/>
        </w:rPr>
        <w:t xml:space="preserve">Children in school recently took part in workshops about being a young carer and what support is available for anyone in this category as well as what to do if they feel they are a young carer. </w:t>
      </w:r>
    </w:p>
    <w:p w14:paraId="3B148660" w14:textId="1D73E6E5" w:rsidR="001A6E43" w:rsidRDefault="001A6E43" w:rsidP="002A7E27">
      <w:pPr>
        <w:pStyle w:val="NoSpacing"/>
        <w:jc w:val="both"/>
        <w:rPr>
          <w:rFonts w:eastAsia="Times New Roman" w:cstheme="minorHAnsi"/>
          <w:lang w:eastAsia="en-GB"/>
        </w:rPr>
      </w:pPr>
    </w:p>
    <w:p w14:paraId="026DA6C1" w14:textId="7EF1E42A" w:rsidR="001A6E43" w:rsidRDefault="009877A2" w:rsidP="002A7E27">
      <w:pPr>
        <w:pStyle w:val="NoSpacing"/>
        <w:jc w:val="both"/>
        <w:rPr>
          <w:rFonts w:eastAsia="Times New Roman" w:cstheme="minorHAnsi"/>
          <w:lang w:eastAsia="en-GB"/>
        </w:rPr>
      </w:pPr>
      <w:r>
        <w:rPr>
          <w:noProof/>
        </w:rPr>
        <w:drawing>
          <wp:inline distT="0" distB="0" distL="0" distR="0" wp14:anchorId="20CB28AE" wp14:editId="00A970E0">
            <wp:extent cx="3098165" cy="2299335"/>
            <wp:effectExtent l="0" t="0" r="6985" b="5715"/>
            <wp:docPr id="2051" name="Picture 3" descr="No%20Limits%20dark%20blue%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No%20Limits%20dark%20blue%20-%20logo.jpg"/>
                    <pic:cNvPicPr>
                      <a:picLocks noChangeAspect="1"/>
                    </pic:cNvPicPr>
                  </pic:nvPicPr>
                  <pic:blipFill>
                    <a:blip r:embed="rId11" cstate="print"/>
                    <a:srcRect/>
                    <a:stretch>
                      <a:fillRect/>
                    </a:stretch>
                  </pic:blipFill>
                  <pic:spPr bwMode="auto">
                    <a:xfrm>
                      <a:off x="0" y="0"/>
                      <a:ext cx="3098165" cy="2299335"/>
                    </a:xfrm>
                    <a:prstGeom prst="rect">
                      <a:avLst/>
                    </a:prstGeom>
                    <a:noFill/>
                    <a:ln w="9525">
                      <a:noFill/>
                      <a:miter lim="800000"/>
                      <a:headEnd/>
                      <a:tailEnd/>
                    </a:ln>
                  </pic:spPr>
                </pic:pic>
              </a:graphicData>
            </a:graphic>
          </wp:inline>
        </w:drawing>
      </w:r>
    </w:p>
    <w:p w14:paraId="122A1052" w14:textId="77777777" w:rsidR="00BD29F5" w:rsidRDefault="00BD29F5" w:rsidP="002A7E27">
      <w:pPr>
        <w:pStyle w:val="NoSpacing"/>
        <w:jc w:val="both"/>
        <w:rPr>
          <w:rFonts w:eastAsia="Times New Roman" w:cstheme="minorHAnsi"/>
          <w:b/>
          <w:bCs/>
          <w:color w:val="5B9BD5" w:themeColor="accent1"/>
          <w:sz w:val="24"/>
          <w:szCs w:val="24"/>
          <w:lang w:eastAsia="en-GB"/>
        </w:rPr>
      </w:pPr>
    </w:p>
    <w:p w14:paraId="2B05B63D" w14:textId="3BA21D0E" w:rsidR="000153AA" w:rsidRDefault="009877A2" w:rsidP="002A7E27">
      <w:pPr>
        <w:pStyle w:val="NoSpacing"/>
        <w:jc w:val="both"/>
        <w:rPr>
          <w:rFonts w:eastAsia="Times New Roman" w:cstheme="minorHAnsi"/>
          <w:lang w:eastAsia="en-GB"/>
        </w:rPr>
      </w:pPr>
      <w:r>
        <w:rPr>
          <w:rFonts w:eastAsia="Times New Roman" w:cstheme="minorHAnsi"/>
          <w:lang w:eastAsia="en-GB"/>
        </w:rPr>
        <w:t xml:space="preserve">No Limits in Southampton lead the support for Young Carers across the city. </w:t>
      </w:r>
    </w:p>
    <w:p w14:paraId="55417841" w14:textId="4BAF2B1B" w:rsidR="009877A2" w:rsidRDefault="009877A2" w:rsidP="002A7E27">
      <w:pPr>
        <w:pStyle w:val="NoSpacing"/>
        <w:jc w:val="both"/>
        <w:rPr>
          <w:rFonts w:eastAsia="Times New Roman" w:cstheme="minorHAnsi"/>
          <w:lang w:eastAsia="en-GB"/>
        </w:rPr>
      </w:pPr>
    </w:p>
    <w:p w14:paraId="1A158E51" w14:textId="2F943F2B" w:rsidR="009877A2" w:rsidRPr="009877A2" w:rsidRDefault="009877A2" w:rsidP="002A7E27">
      <w:pPr>
        <w:pStyle w:val="NoSpacing"/>
        <w:jc w:val="both"/>
        <w:rPr>
          <w:rFonts w:eastAsia="Times New Roman" w:cstheme="minorHAnsi"/>
          <w:b/>
          <w:bCs/>
          <w:lang w:eastAsia="en-GB"/>
        </w:rPr>
      </w:pPr>
      <w:r w:rsidRPr="009877A2">
        <w:rPr>
          <w:rFonts w:eastAsia="Times New Roman" w:cstheme="minorHAnsi"/>
          <w:b/>
          <w:bCs/>
          <w:lang w:eastAsia="en-GB"/>
        </w:rPr>
        <w:t xml:space="preserve">For Young Carers in Southampton, they offer the following – </w:t>
      </w:r>
    </w:p>
    <w:p w14:paraId="24C40714" w14:textId="65482CA9" w:rsidR="009877A2" w:rsidRDefault="009877A2" w:rsidP="002A7E27">
      <w:pPr>
        <w:pStyle w:val="NoSpacing"/>
        <w:jc w:val="both"/>
        <w:rPr>
          <w:rFonts w:eastAsia="Times New Roman" w:cstheme="minorHAnsi"/>
          <w:lang w:eastAsia="en-GB"/>
        </w:rPr>
      </w:pPr>
    </w:p>
    <w:p w14:paraId="393175DA" w14:textId="77777777" w:rsidR="009877A2" w:rsidRPr="009877A2" w:rsidRDefault="009877A2" w:rsidP="009877A2">
      <w:pPr>
        <w:pStyle w:val="NoSpacing"/>
        <w:numPr>
          <w:ilvl w:val="0"/>
          <w:numId w:val="9"/>
        </w:numPr>
        <w:jc w:val="both"/>
        <w:rPr>
          <w:rFonts w:eastAsia="Times New Roman" w:cstheme="minorHAnsi"/>
          <w:lang w:eastAsia="en-GB"/>
        </w:rPr>
      </w:pPr>
      <w:r w:rsidRPr="009877A2">
        <w:rPr>
          <w:rFonts w:eastAsia="Times New Roman" w:cstheme="minorHAnsi"/>
          <w:lang w:eastAsia="en-GB"/>
        </w:rPr>
        <w:t>Youth Support Group – Face to Face​</w:t>
      </w:r>
    </w:p>
    <w:p w14:paraId="39830CDB" w14:textId="77777777" w:rsidR="009877A2" w:rsidRPr="009877A2" w:rsidRDefault="009877A2" w:rsidP="009877A2">
      <w:pPr>
        <w:pStyle w:val="NoSpacing"/>
        <w:jc w:val="both"/>
        <w:rPr>
          <w:rFonts w:eastAsia="Times New Roman" w:cstheme="minorHAnsi"/>
          <w:lang w:eastAsia="en-GB"/>
        </w:rPr>
      </w:pPr>
    </w:p>
    <w:p w14:paraId="7390ED2B" w14:textId="77777777" w:rsidR="009877A2" w:rsidRPr="009877A2" w:rsidRDefault="009877A2" w:rsidP="009877A2">
      <w:pPr>
        <w:pStyle w:val="NoSpacing"/>
        <w:numPr>
          <w:ilvl w:val="0"/>
          <w:numId w:val="9"/>
        </w:numPr>
        <w:jc w:val="both"/>
        <w:rPr>
          <w:rFonts w:eastAsia="Times New Roman" w:cstheme="minorHAnsi"/>
          <w:lang w:eastAsia="en-GB"/>
        </w:rPr>
      </w:pPr>
      <w:r w:rsidRPr="009877A2">
        <w:rPr>
          <w:rFonts w:eastAsia="Times New Roman" w:cstheme="minorHAnsi"/>
          <w:lang w:eastAsia="en-GB"/>
        </w:rPr>
        <w:t>1:1 support – in school, in the community or online​</w:t>
      </w:r>
    </w:p>
    <w:p w14:paraId="19E792FE" w14:textId="77777777" w:rsidR="009877A2" w:rsidRPr="009877A2" w:rsidRDefault="009877A2" w:rsidP="009877A2">
      <w:pPr>
        <w:pStyle w:val="NoSpacing"/>
        <w:jc w:val="both"/>
        <w:rPr>
          <w:rFonts w:eastAsia="Times New Roman" w:cstheme="minorHAnsi"/>
          <w:lang w:eastAsia="en-GB"/>
        </w:rPr>
      </w:pPr>
    </w:p>
    <w:p w14:paraId="63FEE43A" w14:textId="5711BA3F" w:rsidR="009877A2" w:rsidRPr="009877A2" w:rsidRDefault="009877A2" w:rsidP="009877A2">
      <w:pPr>
        <w:pStyle w:val="NoSpacing"/>
        <w:numPr>
          <w:ilvl w:val="0"/>
          <w:numId w:val="9"/>
        </w:numPr>
        <w:jc w:val="both"/>
        <w:rPr>
          <w:rFonts w:eastAsia="Times New Roman" w:cstheme="minorHAnsi"/>
          <w:lang w:eastAsia="en-GB"/>
        </w:rPr>
      </w:pPr>
      <w:r w:rsidRPr="009877A2">
        <w:rPr>
          <w:rFonts w:eastAsia="Times New Roman" w:cstheme="minorHAnsi"/>
          <w:lang w:eastAsia="en-GB"/>
        </w:rPr>
        <w:t xml:space="preserve">Workshops – </w:t>
      </w:r>
      <w:r>
        <w:rPr>
          <w:rFonts w:eastAsia="Times New Roman" w:cstheme="minorHAnsi"/>
          <w:lang w:eastAsia="en-GB"/>
        </w:rPr>
        <w:t xml:space="preserve">such as - </w:t>
      </w:r>
      <w:r w:rsidRPr="009877A2">
        <w:rPr>
          <w:rFonts w:eastAsia="Times New Roman" w:cstheme="minorHAnsi"/>
          <w:lang w:eastAsia="en-GB"/>
        </w:rPr>
        <w:t>What is a Young </w:t>
      </w:r>
      <w:proofErr w:type="gramStart"/>
      <w:r w:rsidRPr="009877A2">
        <w:rPr>
          <w:rFonts w:eastAsia="Times New Roman" w:cstheme="minorHAnsi"/>
          <w:lang w:eastAsia="en-GB"/>
        </w:rPr>
        <w:t>Carer?,</w:t>
      </w:r>
      <w:proofErr w:type="gramEnd"/>
      <w:r w:rsidRPr="009877A2">
        <w:rPr>
          <w:rFonts w:eastAsia="Times New Roman" w:cstheme="minorHAnsi"/>
          <w:lang w:eastAsia="en-GB"/>
        </w:rPr>
        <w:t xml:space="preserve"> Looking After Myself, Autism, What is Cancer​</w:t>
      </w:r>
    </w:p>
    <w:p w14:paraId="448669A0" w14:textId="77777777" w:rsidR="009877A2" w:rsidRPr="009877A2" w:rsidRDefault="009877A2" w:rsidP="009877A2">
      <w:pPr>
        <w:pStyle w:val="NoSpacing"/>
        <w:jc w:val="both"/>
        <w:rPr>
          <w:rFonts w:eastAsia="Times New Roman" w:cstheme="minorHAnsi"/>
          <w:lang w:eastAsia="en-GB"/>
        </w:rPr>
      </w:pPr>
    </w:p>
    <w:p w14:paraId="738EEFD2" w14:textId="638E5DC2" w:rsidR="009877A2" w:rsidRPr="009877A2" w:rsidRDefault="009877A2" w:rsidP="009877A2">
      <w:pPr>
        <w:pStyle w:val="NoSpacing"/>
        <w:numPr>
          <w:ilvl w:val="0"/>
          <w:numId w:val="9"/>
        </w:numPr>
        <w:jc w:val="both"/>
        <w:rPr>
          <w:rFonts w:eastAsia="Times New Roman" w:cstheme="minorHAnsi"/>
          <w:lang w:eastAsia="en-GB"/>
        </w:rPr>
      </w:pPr>
      <w:r w:rsidRPr="009877A2">
        <w:rPr>
          <w:rFonts w:eastAsia="Times New Roman" w:cstheme="minorHAnsi"/>
          <w:lang w:eastAsia="en-GB"/>
        </w:rPr>
        <w:lastRenderedPageBreak/>
        <w:t>Fun Activities and Day Trips throughout the year​</w:t>
      </w:r>
    </w:p>
    <w:p w14:paraId="4D933D2E" w14:textId="77777777" w:rsidR="009877A2" w:rsidRPr="009877A2" w:rsidRDefault="009877A2" w:rsidP="009877A2">
      <w:pPr>
        <w:pStyle w:val="NoSpacing"/>
        <w:jc w:val="both"/>
        <w:rPr>
          <w:rFonts w:eastAsia="Times New Roman" w:cstheme="minorHAnsi"/>
          <w:lang w:eastAsia="en-GB"/>
        </w:rPr>
      </w:pPr>
    </w:p>
    <w:p w14:paraId="7FAFD7AF" w14:textId="4A3E8656" w:rsidR="009877A2" w:rsidRDefault="009877A2" w:rsidP="00B40A2B">
      <w:pPr>
        <w:pStyle w:val="NoSpacing"/>
        <w:numPr>
          <w:ilvl w:val="0"/>
          <w:numId w:val="9"/>
        </w:numPr>
        <w:jc w:val="both"/>
        <w:rPr>
          <w:rFonts w:eastAsia="Times New Roman" w:cstheme="minorHAnsi"/>
          <w:lang w:eastAsia="en-GB"/>
        </w:rPr>
      </w:pPr>
      <w:r w:rsidRPr="009877A2">
        <w:rPr>
          <w:rFonts w:eastAsia="Times New Roman" w:cstheme="minorHAnsi"/>
          <w:lang w:eastAsia="en-GB"/>
        </w:rPr>
        <w:t xml:space="preserve">Residentials including the annual Young Carers Festival Weekend </w:t>
      </w:r>
    </w:p>
    <w:p w14:paraId="5BB45CB2" w14:textId="77777777" w:rsidR="00D03CDE" w:rsidRPr="009877A2" w:rsidRDefault="00D03CDE" w:rsidP="00D03CDE">
      <w:pPr>
        <w:pStyle w:val="NoSpacing"/>
        <w:jc w:val="both"/>
        <w:rPr>
          <w:rFonts w:eastAsia="Times New Roman" w:cstheme="minorHAnsi"/>
          <w:lang w:eastAsia="en-GB"/>
        </w:rPr>
      </w:pPr>
    </w:p>
    <w:p w14:paraId="7601EF4B" w14:textId="5E32E912" w:rsidR="00BD29F5" w:rsidRDefault="009877A2" w:rsidP="00827977">
      <w:pPr>
        <w:pStyle w:val="NoSpacing"/>
        <w:numPr>
          <w:ilvl w:val="0"/>
          <w:numId w:val="9"/>
        </w:numPr>
        <w:jc w:val="both"/>
        <w:rPr>
          <w:rFonts w:eastAsia="Times New Roman" w:cstheme="minorHAnsi"/>
          <w:lang w:eastAsia="en-GB"/>
        </w:rPr>
      </w:pPr>
      <w:r w:rsidRPr="009877A2">
        <w:rPr>
          <w:rFonts w:eastAsia="Times New Roman" w:cstheme="minorHAnsi"/>
          <w:lang w:eastAsia="en-GB"/>
        </w:rPr>
        <w:t>Young Carers Champions – Local and National Platform</w:t>
      </w:r>
    </w:p>
    <w:p w14:paraId="62243D24" w14:textId="77777777" w:rsidR="00047BE6" w:rsidRPr="00047BE6" w:rsidRDefault="00047BE6" w:rsidP="00047BE6">
      <w:pPr>
        <w:pStyle w:val="NoSpacing"/>
        <w:jc w:val="both"/>
        <w:rPr>
          <w:rFonts w:eastAsia="Times New Roman" w:cstheme="minorHAnsi"/>
          <w:lang w:eastAsia="en-GB"/>
        </w:rPr>
      </w:pPr>
    </w:p>
    <w:p w14:paraId="700A657D" w14:textId="58690612" w:rsidR="00AD708A" w:rsidRDefault="00D03CDE" w:rsidP="00827977">
      <w:pPr>
        <w:pStyle w:val="NoSpacing"/>
        <w:jc w:val="both"/>
      </w:pPr>
      <w:r>
        <w:t xml:space="preserve">We know that many of our young people have caring responsibilities, if you feel this could be your child please arrange to speak to Nicki Windle / Kerry Taylorson so the relevant referral and support can be arranged.  There is a lot of support we can access for our young People who are carers so please do come forward and speak to us. </w:t>
      </w:r>
    </w:p>
    <w:p w14:paraId="7908B136" w14:textId="4B5E1F0A" w:rsidR="00D03CDE" w:rsidRDefault="00D03CDE" w:rsidP="00827977">
      <w:pPr>
        <w:pStyle w:val="NoSpacing"/>
        <w:jc w:val="both"/>
      </w:pPr>
    </w:p>
    <w:p w14:paraId="135B2E13" w14:textId="0D43BFF9" w:rsidR="00D03CDE" w:rsidRDefault="008A72C0" w:rsidP="00827977">
      <w:pPr>
        <w:pStyle w:val="NoSpacing"/>
        <w:jc w:val="both"/>
      </w:pPr>
      <w:r>
        <w:rPr>
          <w:noProof/>
        </w:rPr>
        <w:drawing>
          <wp:inline distT="0" distB="0" distL="0" distR="0" wp14:anchorId="14E8E2CF" wp14:editId="5A46565F">
            <wp:extent cx="1775460" cy="887730"/>
            <wp:effectExtent l="0" t="0" r="0" b="762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5460" cy="887730"/>
                    </a:xfrm>
                    <a:prstGeom prst="rect">
                      <a:avLst/>
                    </a:prstGeom>
                    <a:noFill/>
                    <a:ln>
                      <a:noFill/>
                    </a:ln>
                  </pic:spPr>
                </pic:pic>
              </a:graphicData>
            </a:graphic>
          </wp:inline>
        </w:drawing>
      </w:r>
    </w:p>
    <w:p w14:paraId="20395CE4" w14:textId="53AD4ECC" w:rsidR="008A72C0" w:rsidRDefault="008A72C0" w:rsidP="00827977">
      <w:pPr>
        <w:pStyle w:val="NoSpacing"/>
        <w:jc w:val="both"/>
      </w:pPr>
    </w:p>
    <w:p w14:paraId="1A914DE6" w14:textId="64AF124C" w:rsidR="008A72C0" w:rsidRDefault="008A72C0" w:rsidP="00827977">
      <w:pPr>
        <w:pStyle w:val="NoSpacing"/>
        <w:jc w:val="both"/>
      </w:pPr>
      <w:r>
        <w:t xml:space="preserve">This week the children will get to ‘move up’ to their next class and to meet their new class teachers.  For the vast majority of our children this is an exciting time – they will hopefully come home full of excitement about the year head after their transition morning on the </w:t>
      </w:r>
      <w:proofErr w:type="gramStart"/>
      <w:r>
        <w:t>6th</w:t>
      </w:r>
      <w:proofErr w:type="gramEnd"/>
      <w:r>
        <w:t xml:space="preserve"> July. </w:t>
      </w:r>
    </w:p>
    <w:p w14:paraId="2B5DD90F" w14:textId="4A5CDA0F" w:rsidR="008A72C0" w:rsidRDefault="008A72C0" w:rsidP="00827977">
      <w:pPr>
        <w:pStyle w:val="NoSpacing"/>
        <w:jc w:val="both"/>
      </w:pPr>
    </w:p>
    <w:p w14:paraId="67264178" w14:textId="62EEC11D" w:rsidR="008A72C0" w:rsidRDefault="008A72C0" w:rsidP="00827977">
      <w:pPr>
        <w:pStyle w:val="NoSpacing"/>
        <w:jc w:val="both"/>
      </w:pPr>
      <w:r>
        <w:t xml:space="preserve">We are aware however that there are some children who may have some worries connected to this or that may be anxious about change.  </w:t>
      </w:r>
    </w:p>
    <w:p w14:paraId="7C736720" w14:textId="5C12F8B2" w:rsidR="008A72C0" w:rsidRDefault="008A72C0" w:rsidP="00827977">
      <w:pPr>
        <w:pStyle w:val="NoSpacing"/>
        <w:jc w:val="both"/>
      </w:pPr>
    </w:p>
    <w:p w14:paraId="5EDBB5CE" w14:textId="78F944F2" w:rsidR="008A72C0" w:rsidRDefault="008A72C0" w:rsidP="00827977">
      <w:pPr>
        <w:pStyle w:val="NoSpacing"/>
        <w:jc w:val="both"/>
      </w:pPr>
      <w:r>
        <w:t xml:space="preserve">We have been focusing, in school on the skills needed to manage transition and to support anxiety about change.  </w:t>
      </w:r>
    </w:p>
    <w:p w14:paraId="25BF60DE" w14:textId="77777777" w:rsidR="00E35F9B" w:rsidRDefault="00E35F9B" w:rsidP="00827977">
      <w:pPr>
        <w:pStyle w:val="NoSpacing"/>
        <w:jc w:val="both"/>
      </w:pPr>
    </w:p>
    <w:p w14:paraId="3AEEE254" w14:textId="69FE38DC" w:rsidR="008A72C0" w:rsidRDefault="008A72C0" w:rsidP="00827977">
      <w:pPr>
        <w:pStyle w:val="NoSpacing"/>
        <w:jc w:val="both"/>
      </w:pPr>
      <w:r>
        <w:t xml:space="preserve">The children have had the opportunity to take part in these sessions in the build up to transitions. </w:t>
      </w:r>
    </w:p>
    <w:p w14:paraId="58D831B4" w14:textId="78F7A1CD" w:rsidR="008A72C0" w:rsidRDefault="008A72C0" w:rsidP="00827977">
      <w:pPr>
        <w:pStyle w:val="NoSpacing"/>
        <w:jc w:val="both"/>
      </w:pPr>
    </w:p>
    <w:p w14:paraId="64891C31" w14:textId="1EDCFF8B" w:rsidR="00A650AE" w:rsidRDefault="008A72C0" w:rsidP="00827977">
      <w:pPr>
        <w:pStyle w:val="NoSpacing"/>
        <w:jc w:val="both"/>
      </w:pPr>
      <w:r>
        <w:t xml:space="preserve">We </w:t>
      </w:r>
      <w:r w:rsidR="00A650AE">
        <w:t xml:space="preserve">recognise that for some of our children a more personalised plana and approach is needed.  Many of these plans have discretely started and will be more explicit following transition morning.  This can include extra time with their new teaching team, additional visits to their new year group / glass, social stories and more. If you feel that this is something your child may benefit </w:t>
      </w:r>
      <w:proofErr w:type="gramStart"/>
      <w:r w:rsidR="00A650AE">
        <w:t>from</w:t>
      </w:r>
      <w:proofErr w:type="gramEnd"/>
      <w:r w:rsidR="00A650AE">
        <w:t xml:space="preserve"> please speak to their current class teacher or contact Nicki Windle the federation schools’ SENCO. </w:t>
      </w:r>
    </w:p>
    <w:p w14:paraId="7F30C171" w14:textId="578E867E" w:rsidR="00A650AE" w:rsidRDefault="00047BE6" w:rsidP="00827977">
      <w:pPr>
        <w:pStyle w:val="NoSpacing"/>
        <w:jc w:val="both"/>
      </w:pPr>
      <w:r>
        <w:t xml:space="preserve">To support you in helping your child with transition we have the following tips / hints to help = </w:t>
      </w:r>
    </w:p>
    <w:p w14:paraId="11CA700F" w14:textId="1E39B296" w:rsidR="00047BE6" w:rsidRDefault="00047BE6" w:rsidP="00827977">
      <w:pPr>
        <w:pStyle w:val="NoSpacing"/>
        <w:jc w:val="both"/>
      </w:pPr>
    </w:p>
    <w:p w14:paraId="01EAC2D7" w14:textId="3AF5E7E2" w:rsidR="00047BE6" w:rsidRDefault="00047BE6" w:rsidP="00490D24">
      <w:pPr>
        <w:pStyle w:val="NoSpacing"/>
        <w:jc w:val="both"/>
      </w:pPr>
      <w:r w:rsidRPr="00047BE6">
        <w:t>Change is a normal part of life and can provide opportunities for children and young people to develop their resilience.</w:t>
      </w:r>
    </w:p>
    <w:p w14:paraId="06CDAC89" w14:textId="1B60B8AC" w:rsidR="00490D24" w:rsidRDefault="00490D24" w:rsidP="00490D24">
      <w:pPr>
        <w:pStyle w:val="NoSpacing"/>
        <w:jc w:val="both"/>
      </w:pPr>
    </w:p>
    <w:p w14:paraId="3415F416" w14:textId="05ED6E62" w:rsidR="00E35F9B" w:rsidRDefault="00490D24" w:rsidP="00E23698">
      <w:pPr>
        <w:pStyle w:val="NoSpacing"/>
        <w:numPr>
          <w:ilvl w:val="0"/>
          <w:numId w:val="11"/>
        </w:numPr>
        <w:jc w:val="both"/>
      </w:pPr>
      <w:r>
        <w:t xml:space="preserve">Talk to them about their concerns – try not to share any of your own worries or concerns as this can increase theirs </w:t>
      </w:r>
    </w:p>
    <w:p w14:paraId="7C86DAEF" w14:textId="5A16A895" w:rsidR="00E35F9B" w:rsidRDefault="00490D24" w:rsidP="00E35F9B">
      <w:pPr>
        <w:pStyle w:val="NoSpacing"/>
        <w:numPr>
          <w:ilvl w:val="0"/>
          <w:numId w:val="11"/>
        </w:numPr>
        <w:jc w:val="both"/>
      </w:pPr>
      <w:r>
        <w:t xml:space="preserve">Look back and share examples of when they have managed change before and how this can be a good </w:t>
      </w:r>
      <w:proofErr w:type="gramStart"/>
      <w:r>
        <w:t>thing</w:t>
      </w:r>
      <w:proofErr w:type="gramEnd"/>
      <w:r>
        <w:t xml:space="preserve"> </w:t>
      </w:r>
    </w:p>
    <w:p w14:paraId="70ED0DE2" w14:textId="724FD0A4" w:rsidR="00E35F9B" w:rsidRDefault="00490D24" w:rsidP="00E35F9B">
      <w:pPr>
        <w:pStyle w:val="NoSpacing"/>
        <w:numPr>
          <w:ilvl w:val="0"/>
          <w:numId w:val="11"/>
        </w:numPr>
        <w:jc w:val="both"/>
      </w:pPr>
      <w:r>
        <w:t xml:space="preserve">Focus on the </w:t>
      </w:r>
      <w:proofErr w:type="gramStart"/>
      <w:r>
        <w:t>positives</w:t>
      </w:r>
      <w:proofErr w:type="gramEnd"/>
      <w:r>
        <w:t xml:space="preserve"> </w:t>
      </w:r>
    </w:p>
    <w:p w14:paraId="517F7D85" w14:textId="51A87A70" w:rsidR="00E35F9B" w:rsidRDefault="00490D24" w:rsidP="00E35F9B">
      <w:pPr>
        <w:pStyle w:val="NoSpacing"/>
        <w:numPr>
          <w:ilvl w:val="0"/>
          <w:numId w:val="11"/>
        </w:numPr>
        <w:jc w:val="both"/>
      </w:pPr>
      <w:r>
        <w:t xml:space="preserve">Talk to the appropriate person at school if extra support is </w:t>
      </w:r>
      <w:proofErr w:type="gramStart"/>
      <w:r>
        <w:t>needed</w:t>
      </w:r>
      <w:proofErr w:type="gramEnd"/>
      <w:r>
        <w:t xml:space="preserve"> </w:t>
      </w:r>
    </w:p>
    <w:p w14:paraId="675538E8" w14:textId="06D2CB23" w:rsidR="00E35F9B" w:rsidRDefault="00490D24" w:rsidP="00E35F9B">
      <w:pPr>
        <w:pStyle w:val="NoSpacing"/>
        <w:numPr>
          <w:ilvl w:val="0"/>
          <w:numId w:val="11"/>
        </w:numPr>
        <w:jc w:val="both"/>
      </w:pPr>
      <w:r>
        <w:t xml:space="preserve">Spend time with your child, talking, </w:t>
      </w:r>
      <w:r w:rsidR="00E35F9B">
        <w:t xml:space="preserve">playing / </w:t>
      </w:r>
      <w:r>
        <w:t xml:space="preserve">drawing together and gently discuss the changes coming up and help them see the positives as well as their </w:t>
      </w:r>
      <w:proofErr w:type="gramStart"/>
      <w:r>
        <w:t>worries</w:t>
      </w:r>
      <w:proofErr w:type="gramEnd"/>
    </w:p>
    <w:p w14:paraId="7F6E567D" w14:textId="12F4C4A9" w:rsidR="00E35F9B" w:rsidRDefault="00490D24" w:rsidP="00E35F9B">
      <w:pPr>
        <w:pStyle w:val="NoSpacing"/>
        <w:numPr>
          <w:ilvl w:val="0"/>
          <w:numId w:val="11"/>
        </w:numPr>
        <w:jc w:val="both"/>
      </w:pPr>
      <w:r>
        <w:t xml:space="preserve">Reassure them – some things are </w:t>
      </w:r>
      <w:r w:rsidR="00E35F9B">
        <w:t>changing,</w:t>
      </w:r>
      <w:r>
        <w:t xml:space="preserve"> and some things are staying the same and this is </w:t>
      </w:r>
      <w:proofErr w:type="gramStart"/>
      <w:r>
        <w:t>ok</w:t>
      </w:r>
      <w:proofErr w:type="gramEnd"/>
      <w:r>
        <w:t xml:space="preserve"> </w:t>
      </w:r>
    </w:p>
    <w:p w14:paraId="1DDB1AB7" w14:textId="5C314989" w:rsidR="00E35F9B" w:rsidRDefault="00E35F9B" w:rsidP="00E35F9B">
      <w:pPr>
        <w:pStyle w:val="NoSpacing"/>
        <w:numPr>
          <w:ilvl w:val="0"/>
          <w:numId w:val="11"/>
        </w:numPr>
        <w:jc w:val="both"/>
      </w:pPr>
      <w:r>
        <w:t xml:space="preserve">Stay calm and be </w:t>
      </w:r>
      <w:proofErr w:type="gramStart"/>
      <w:r>
        <w:t>consistent</w:t>
      </w:r>
      <w:proofErr w:type="gramEnd"/>
      <w:r>
        <w:t xml:space="preserve"> </w:t>
      </w:r>
    </w:p>
    <w:p w14:paraId="5C6066E0" w14:textId="7A7E1F17" w:rsidR="00E35F9B" w:rsidRDefault="00E35F9B" w:rsidP="00E35F9B">
      <w:pPr>
        <w:pStyle w:val="NoSpacing"/>
        <w:numPr>
          <w:ilvl w:val="0"/>
          <w:numId w:val="11"/>
        </w:numPr>
        <w:jc w:val="both"/>
      </w:pPr>
      <w:r>
        <w:t xml:space="preserve">Prepare them, over the summer remind them of their new teacher, class, school and so on so they are prepared – talk about </w:t>
      </w:r>
      <w:proofErr w:type="gramStart"/>
      <w:r>
        <w:t>it</w:t>
      </w:r>
      <w:proofErr w:type="gramEnd"/>
      <w:r>
        <w:t xml:space="preserve"> </w:t>
      </w:r>
    </w:p>
    <w:p w14:paraId="6957E9BF" w14:textId="2C3903F5" w:rsidR="00E35F9B" w:rsidRDefault="00E23698" w:rsidP="00E35F9B">
      <w:pPr>
        <w:pStyle w:val="ListParagraph"/>
      </w:pPr>
      <w:r>
        <w:rPr>
          <w:noProof/>
        </w:rPr>
        <w:drawing>
          <wp:anchor distT="0" distB="0" distL="114300" distR="114300" simplePos="0" relativeHeight="251666432" behindDoc="0" locked="0" layoutInCell="1" allowOverlap="1" wp14:anchorId="1D5D3792" wp14:editId="4B44119D">
            <wp:simplePos x="0" y="0"/>
            <wp:positionH relativeFrom="margin">
              <wp:align>right</wp:align>
            </wp:positionH>
            <wp:positionV relativeFrom="paragraph">
              <wp:posOffset>165100</wp:posOffset>
            </wp:positionV>
            <wp:extent cx="2829207" cy="4000500"/>
            <wp:effectExtent l="0" t="0" r="9525" b="0"/>
            <wp:wrapNone/>
            <wp:docPr id="2" name="Picture 2" descr="8 ways to cope with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ways to cope with chan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9207"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71687" w14:textId="15C4713E" w:rsidR="00E35F9B" w:rsidRPr="00BC28DD" w:rsidRDefault="00E35F9B" w:rsidP="00E35F9B">
      <w:pPr>
        <w:pStyle w:val="NoSpacing"/>
        <w:jc w:val="both"/>
      </w:pPr>
    </w:p>
    <w:sectPr w:rsidR="00E35F9B" w:rsidRPr="00BC28DD" w:rsidSect="00263807">
      <w:headerReference w:type="default" r:id="rId1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62C62D" w14:textId="77777777" w:rsidR="00714266" w:rsidRDefault="00714266" w:rsidP="007E5D49">
      <w:pPr>
        <w:spacing w:after="0" w:line="240" w:lineRule="auto"/>
      </w:pPr>
      <w:r>
        <w:separator/>
      </w:r>
    </w:p>
  </w:endnote>
  <w:endnote w:type="continuationSeparator" w:id="0">
    <w:p w14:paraId="7B688CF4" w14:textId="77777777" w:rsidR="00714266" w:rsidRDefault="00714266" w:rsidP="007E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91543" w14:textId="77777777" w:rsidR="00714266" w:rsidRDefault="00714266" w:rsidP="007E5D49">
      <w:pPr>
        <w:spacing w:after="0" w:line="240" w:lineRule="auto"/>
      </w:pPr>
      <w:r>
        <w:separator/>
      </w:r>
    </w:p>
  </w:footnote>
  <w:footnote w:type="continuationSeparator" w:id="0">
    <w:p w14:paraId="0814EE63" w14:textId="77777777" w:rsidR="00714266" w:rsidRDefault="00714266" w:rsidP="007E5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D587E" w14:textId="6F41F613" w:rsidR="007E5D49" w:rsidRDefault="007E5D49">
    <w:pPr>
      <w:pStyle w:val="Heade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58240" behindDoc="0" locked="0" layoutInCell="1" allowOverlap="1" wp14:anchorId="18A0E8F7" wp14:editId="701607E5">
          <wp:simplePos x="0" y="0"/>
          <wp:positionH relativeFrom="column">
            <wp:posOffset>-285750</wp:posOffset>
          </wp:positionH>
          <wp:positionV relativeFrom="paragraph">
            <wp:posOffset>-335280</wp:posOffset>
          </wp:positionV>
          <wp:extent cx="752475" cy="653377"/>
          <wp:effectExtent l="0" t="0" r="0" b="0"/>
          <wp:wrapNone/>
          <wp:docPr id="8" name="Picture 7">
            <a:extLst xmlns:a="http://schemas.openxmlformats.org/drawingml/2006/main">
              <a:ext uri="{FF2B5EF4-FFF2-40B4-BE49-F238E27FC236}">
                <a16:creationId xmlns:a16="http://schemas.microsoft.com/office/drawing/2014/main" id="{F889F250-5F3B-4468-8C4E-8BFD302C2E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889F250-5F3B-4468-8C4E-8BFD302C2E4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53377"/>
                  </a:xfrm>
                  <a:prstGeom prst="rect">
                    <a:avLst/>
                  </a:prstGeom>
                </pic:spPr>
              </pic:pic>
            </a:graphicData>
          </a:graphic>
          <wp14:sizeRelH relativeFrom="page">
            <wp14:pctWidth>0</wp14:pctWidth>
          </wp14:sizeRelH>
          <wp14:sizeRelV relativeFrom="page">
            <wp14:pctHeight>0</wp14:pctHeight>
          </wp14:sizeRelV>
        </wp:anchor>
      </w:drawing>
    </w:r>
    <w: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Weston </w:t>
    </w:r>
    <w:r w:rsidR="001F4B26">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Federation</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 Safeguarding Newsletter </w:t>
    </w:r>
  </w:p>
  <w:p w14:paraId="70A89B42" w14:textId="715D1AB9" w:rsidR="007E5D49" w:rsidRPr="007E5D49" w:rsidRDefault="007E5D49">
    <w:pPr>
      <w:pStyle w:val="Head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6F3C">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926044">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2024                                                                                                  </w:t>
    </w:r>
    <w:r w:rsidR="005A7C63"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Issue</w:t>
    </w:r>
    <w:r w:rsidR="005A7C63">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6044">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26AD8">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5929BE" w14:textId="77777777" w:rsidR="007E5D49" w:rsidRPr="007E5D49" w:rsidRDefault="007E5D49">
    <w:pPr>
      <w:pStyle w:val="Header"/>
      <w:rPr>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AA30DC0" w14:textId="77777777" w:rsidR="007E5D49" w:rsidRDefault="007E5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84B43"/>
    <w:multiLevelType w:val="hybridMultilevel"/>
    <w:tmpl w:val="28CC873E"/>
    <w:lvl w:ilvl="0" w:tplc="138C2D9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1690C"/>
    <w:multiLevelType w:val="hybridMultilevel"/>
    <w:tmpl w:val="E2BA9896"/>
    <w:lvl w:ilvl="0" w:tplc="F6C0C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8C1D75"/>
    <w:multiLevelType w:val="hybridMultilevel"/>
    <w:tmpl w:val="3E0E11F6"/>
    <w:lvl w:ilvl="0" w:tplc="194E2EFE">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164FD"/>
    <w:multiLevelType w:val="hybridMultilevel"/>
    <w:tmpl w:val="D506CC64"/>
    <w:lvl w:ilvl="0" w:tplc="A23692D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A7A48"/>
    <w:multiLevelType w:val="hybridMultilevel"/>
    <w:tmpl w:val="DC52FA78"/>
    <w:lvl w:ilvl="0" w:tplc="63CCE3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257CE1"/>
    <w:multiLevelType w:val="hybridMultilevel"/>
    <w:tmpl w:val="72161C14"/>
    <w:lvl w:ilvl="0" w:tplc="ECAC0A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83598"/>
    <w:multiLevelType w:val="hybridMultilevel"/>
    <w:tmpl w:val="E26E3B82"/>
    <w:lvl w:ilvl="0" w:tplc="EC4CE86A">
      <w:start w:val="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461860"/>
    <w:multiLevelType w:val="hybridMultilevel"/>
    <w:tmpl w:val="167AADBE"/>
    <w:lvl w:ilvl="0" w:tplc="138C2D9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3A504B"/>
    <w:multiLevelType w:val="hybridMultilevel"/>
    <w:tmpl w:val="2EEC5FE2"/>
    <w:lvl w:ilvl="0" w:tplc="138C2D9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5470A"/>
    <w:multiLevelType w:val="hybridMultilevel"/>
    <w:tmpl w:val="66B6EA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5D4AAE"/>
    <w:multiLevelType w:val="hybridMultilevel"/>
    <w:tmpl w:val="7E18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5303141">
    <w:abstractNumId w:val="5"/>
  </w:num>
  <w:num w:numId="2" w16cid:durableId="1312952387">
    <w:abstractNumId w:val="9"/>
  </w:num>
  <w:num w:numId="3" w16cid:durableId="910582998">
    <w:abstractNumId w:val="7"/>
  </w:num>
  <w:num w:numId="4" w16cid:durableId="1354772066">
    <w:abstractNumId w:val="0"/>
  </w:num>
  <w:num w:numId="5" w16cid:durableId="267467269">
    <w:abstractNumId w:val="8"/>
  </w:num>
  <w:num w:numId="6" w16cid:durableId="2007779105">
    <w:abstractNumId w:val="1"/>
  </w:num>
  <w:num w:numId="7" w16cid:durableId="484585916">
    <w:abstractNumId w:val="4"/>
  </w:num>
  <w:num w:numId="8" w16cid:durableId="304169479">
    <w:abstractNumId w:val="3"/>
  </w:num>
  <w:num w:numId="9" w16cid:durableId="768083193">
    <w:abstractNumId w:val="10"/>
  </w:num>
  <w:num w:numId="10" w16cid:durableId="2112122520">
    <w:abstractNumId w:val="2"/>
  </w:num>
  <w:num w:numId="11" w16cid:durableId="3010357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4FF"/>
    <w:rsid w:val="000153AA"/>
    <w:rsid w:val="00047BE6"/>
    <w:rsid w:val="000925D3"/>
    <w:rsid w:val="000930B0"/>
    <w:rsid w:val="000C3134"/>
    <w:rsid w:val="000E522E"/>
    <w:rsid w:val="00194370"/>
    <w:rsid w:val="0019551A"/>
    <w:rsid w:val="001A6E43"/>
    <w:rsid w:val="001F4B26"/>
    <w:rsid w:val="00245867"/>
    <w:rsid w:val="00263807"/>
    <w:rsid w:val="00266C23"/>
    <w:rsid w:val="00295EA7"/>
    <w:rsid w:val="002A3A4B"/>
    <w:rsid w:val="002A7E27"/>
    <w:rsid w:val="002B6A00"/>
    <w:rsid w:val="002D69E7"/>
    <w:rsid w:val="003451F8"/>
    <w:rsid w:val="00345AB4"/>
    <w:rsid w:val="00346D97"/>
    <w:rsid w:val="00355250"/>
    <w:rsid w:val="0035575F"/>
    <w:rsid w:val="003C471B"/>
    <w:rsid w:val="004164BB"/>
    <w:rsid w:val="004366AE"/>
    <w:rsid w:val="00440377"/>
    <w:rsid w:val="00460B87"/>
    <w:rsid w:val="00464999"/>
    <w:rsid w:val="00490D24"/>
    <w:rsid w:val="004947D2"/>
    <w:rsid w:val="004A0A71"/>
    <w:rsid w:val="004A3D4B"/>
    <w:rsid w:val="004D0B2A"/>
    <w:rsid w:val="005716E1"/>
    <w:rsid w:val="00574B1D"/>
    <w:rsid w:val="00594DFA"/>
    <w:rsid w:val="005A7C63"/>
    <w:rsid w:val="005E23AD"/>
    <w:rsid w:val="005F275E"/>
    <w:rsid w:val="005F5015"/>
    <w:rsid w:val="005F6BA2"/>
    <w:rsid w:val="00604134"/>
    <w:rsid w:val="00621B5A"/>
    <w:rsid w:val="00625879"/>
    <w:rsid w:val="00632788"/>
    <w:rsid w:val="006700CC"/>
    <w:rsid w:val="006822CB"/>
    <w:rsid w:val="00686C72"/>
    <w:rsid w:val="00695C63"/>
    <w:rsid w:val="006976A7"/>
    <w:rsid w:val="006D15D2"/>
    <w:rsid w:val="006E25D7"/>
    <w:rsid w:val="00714266"/>
    <w:rsid w:val="00717754"/>
    <w:rsid w:val="007264A5"/>
    <w:rsid w:val="007578F0"/>
    <w:rsid w:val="007B00FD"/>
    <w:rsid w:val="007E5D49"/>
    <w:rsid w:val="00826AD8"/>
    <w:rsid w:val="00827977"/>
    <w:rsid w:val="008454E2"/>
    <w:rsid w:val="008A054D"/>
    <w:rsid w:val="008A72C0"/>
    <w:rsid w:val="008E00CA"/>
    <w:rsid w:val="00926044"/>
    <w:rsid w:val="00971820"/>
    <w:rsid w:val="009804FF"/>
    <w:rsid w:val="009877A2"/>
    <w:rsid w:val="00995403"/>
    <w:rsid w:val="009C1DD4"/>
    <w:rsid w:val="009E0B66"/>
    <w:rsid w:val="009F1504"/>
    <w:rsid w:val="00A01B9C"/>
    <w:rsid w:val="00A35B31"/>
    <w:rsid w:val="00A526AE"/>
    <w:rsid w:val="00A57125"/>
    <w:rsid w:val="00A650AE"/>
    <w:rsid w:val="00A80E0B"/>
    <w:rsid w:val="00A856C6"/>
    <w:rsid w:val="00AA0BEB"/>
    <w:rsid w:val="00AD708A"/>
    <w:rsid w:val="00B54D34"/>
    <w:rsid w:val="00B74812"/>
    <w:rsid w:val="00B9342F"/>
    <w:rsid w:val="00BC28DD"/>
    <w:rsid w:val="00BD29F5"/>
    <w:rsid w:val="00BD3BFC"/>
    <w:rsid w:val="00BF79DA"/>
    <w:rsid w:val="00C03527"/>
    <w:rsid w:val="00C234DD"/>
    <w:rsid w:val="00C40A12"/>
    <w:rsid w:val="00CC0998"/>
    <w:rsid w:val="00CE0C0F"/>
    <w:rsid w:val="00CF0DC9"/>
    <w:rsid w:val="00CF7F51"/>
    <w:rsid w:val="00D03CDE"/>
    <w:rsid w:val="00D06465"/>
    <w:rsid w:val="00D21BAE"/>
    <w:rsid w:val="00D3623B"/>
    <w:rsid w:val="00D548A1"/>
    <w:rsid w:val="00D74AC7"/>
    <w:rsid w:val="00D921BD"/>
    <w:rsid w:val="00D925DA"/>
    <w:rsid w:val="00DB4D6F"/>
    <w:rsid w:val="00DE642F"/>
    <w:rsid w:val="00E23698"/>
    <w:rsid w:val="00E35F9B"/>
    <w:rsid w:val="00E47CAC"/>
    <w:rsid w:val="00E55E43"/>
    <w:rsid w:val="00E86F3C"/>
    <w:rsid w:val="00EA3D30"/>
    <w:rsid w:val="00EA6FD5"/>
    <w:rsid w:val="00EC5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54C5A"/>
  <w15:chartTrackingRefBased/>
  <w15:docId w15:val="{1BABAFE1-6F79-48D3-B99B-DE9D9A6F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D49"/>
  </w:style>
  <w:style w:type="paragraph" w:styleId="Footer">
    <w:name w:val="footer"/>
    <w:basedOn w:val="Normal"/>
    <w:link w:val="FooterChar"/>
    <w:uiPriority w:val="99"/>
    <w:unhideWhenUsed/>
    <w:rsid w:val="007E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D49"/>
  </w:style>
  <w:style w:type="character" w:styleId="Hyperlink">
    <w:name w:val="Hyperlink"/>
    <w:basedOn w:val="DefaultParagraphFont"/>
    <w:uiPriority w:val="99"/>
    <w:unhideWhenUsed/>
    <w:rsid w:val="00345AB4"/>
    <w:rPr>
      <w:color w:val="0563C1" w:themeColor="hyperlink"/>
      <w:u w:val="single"/>
    </w:rPr>
  </w:style>
  <w:style w:type="paragraph" w:styleId="NoSpacing">
    <w:name w:val="No Spacing"/>
    <w:uiPriority w:val="1"/>
    <w:qFormat/>
    <w:rsid w:val="000930B0"/>
    <w:pPr>
      <w:spacing w:after="0" w:line="240" w:lineRule="auto"/>
    </w:pPr>
  </w:style>
  <w:style w:type="paragraph" w:styleId="ListParagraph">
    <w:name w:val="List Paragraph"/>
    <w:basedOn w:val="Normal"/>
    <w:uiPriority w:val="34"/>
    <w:qFormat/>
    <w:rsid w:val="00A57125"/>
    <w:pPr>
      <w:ind w:left="720"/>
      <w:contextualSpacing/>
    </w:pPr>
  </w:style>
  <w:style w:type="character" w:customStyle="1" w:styleId="UnresolvedMention1">
    <w:name w:val="Unresolved Mention1"/>
    <w:basedOn w:val="DefaultParagraphFont"/>
    <w:uiPriority w:val="99"/>
    <w:semiHidden/>
    <w:unhideWhenUsed/>
    <w:rsid w:val="00A57125"/>
    <w:rPr>
      <w:color w:val="605E5C"/>
      <w:shd w:val="clear" w:color="auto" w:fill="E1DFDD"/>
    </w:rPr>
  </w:style>
  <w:style w:type="character" w:styleId="UnresolvedMention">
    <w:name w:val="Unresolved Mention"/>
    <w:basedOn w:val="DefaultParagraphFont"/>
    <w:uiPriority w:val="99"/>
    <w:semiHidden/>
    <w:unhideWhenUsed/>
    <w:rsid w:val="00AD7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185816">
      <w:bodyDiv w:val="1"/>
      <w:marLeft w:val="0"/>
      <w:marRight w:val="0"/>
      <w:marTop w:val="0"/>
      <w:marBottom w:val="0"/>
      <w:divBdr>
        <w:top w:val="none" w:sz="0" w:space="0" w:color="auto"/>
        <w:left w:val="none" w:sz="0" w:space="0" w:color="auto"/>
        <w:bottom w:val="none" w:sz="0" w:space="0" w:color="auto"/>
        <w:right w:val="none" w:sz="0" w:space="0" w:color="auto"/>
      </w:divBdr>
    </w:div>
    <w:div w:id="774056854">
      <w:bodyDiv w:val="1"/>
      <w:marLeft w:val="0"/>
      <w:marRight w:val="0"/>
      <w:marTop w:val="0"/>
      <w:marBottom w:val="0"/>
      <w:divBdr>
        <w:top w:val="none" w:sz="0" w:space="0" w:color="auto"/>
        <w:left w:val="none" w:sz="0" w:space="0" w:color="auto"/>
        <w:bottom w:val="none" w:sz="0" w:space="0" w:color="auto"/>
        <w:right w:val="none" w:sz="0" w:space="0" w:color="auto"/>
      </w:divBdr>
      <w:divsChild>
        <w:div w:id="1657762875">
          <w:marLeft w:val="0"/>
          <w:marRight w:val="0"/>
          <w:marTop w:val="0"/>
          <w:marBottom w:val="0"/>
          <w:divBdr>
            <w:top w:val="none" w:sz="0" w:space="0" w:color="auto"/>
            <w:left w:val="none" w:sz="0" w:space="0" w:color="auto"/>
            <w:bottom w:val="none" w:sz="0" w:space="0" w:color="auto"/>
            <w:right w:val="none" w:sz="0" w:space="0" w:color="auto"/>
          </w:divBdr>
          <w:divsChild>
            <w:div w:id="12957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845">
      <w:bodyDiv w:val="1"/>
      <w:marLeft w:val="0"/>
      <w:marRight w:val="0"/>
      <w:marTop w:val="0"/>
      <w:marBottom w:val="0"/>
      <w:divBdr>
        <w:top w:val="none" w:sz="0" w:space="0" w:color="auto"/>
        <w:left w:val="none" w:sz="0" w:space="0" w:color="auto"/>
        <w:bottom w:val="none" w:sz="0" w:space="0" w:color="auto"/>
        <w:right w:val="none" w:sz="0" w:space="0" w:color="auto"/>
      </w:divBdr>
    </w:div>
    <w:div w:id="1936093161">
      <w:bodyDiv w:val="1"/>
      <w:marLeft w:val="0"/>
      <w:marRight w:val="0"/>
      <w:marTop w:val="0"/>
      <w:marBottom w:val="0"/>
      <w:divBdr>
        <w:top w:val="none" w:sz="0" w:space="0" w:color="auto"/>
        <w:left w:val="none" w:sz="0" w:space="0" w:color="auto"/>
        <w:bottom w:val="none" w:sz="0" w:space="0" w:color="auto"/>
        <w:right w:val="none" w:sz="0" w:space="0" w:color="auto"/>
      </w:divBdr>
      <w:divsChild>
        <w:div w:id="883256327">
          <w:marLeft w:val="0"/>
          <w:marRight w:val="0"/>
          <w:marTop w:val="0"/>
          <w:marBottom w:val="0"/>
          <w:divBdr>
            <w:top w:val="none" w:sz="0" w:space="0" w:color="auto"/>
            <w:left w:val="none" w:sz="0" w:space="0" w:color="auto"/>
            <w:bottom w:val="none" w:sz="0" w:space="0" w:color="auto"/>
            <w:right w:val="none" w:sz="0" w:space="0" w:color="auto"/>
          </w:divBdr>
          <w:divsChild>
            <w:div w:id="97601546">
              <w:marLeft w:val="0"/>
              <w:marRight w:val="0"/>
              <w:marTop w:val="0"/>
              <w:marBottom w:val="0"/>
              <w:divBdr>
                <w:top w:val="single" w:sz="2" w:space="0" w:color="EFEFEF"/>
                <w:left w:val="none" w:sz="0" w:space="0" w:color="auto"/>
                <w:bottom w:val="none" w:sz="0" w:space="0" w:color="auto"/>
                <w:right w:val="none" w:sz="0" w:space="0" w:color="auto"/>
              </w:divBdr>
              <w:divsChild>
                <w:div w:id="439682716">
                  <w:marLeft w:val="0"/>
                  <w:marRight w:val="0"/>
                  <w:marTop w:val="0"/>
                  <w:marBottom w:val="0"/>
                  <w:divBdr>
                    <w:top w:val="single" w:sz="6" w:space="0" w:color="auto"/>
                    <w:left w:val="none" w:sz="0" w:space="0" w:color="auto"/>
                    <w:bottom w:val="none" w:sz="0" w:space="0" w:color="auto"/>
                    <w:right w:val="none" w:sz="0" w:space="0" w:color="auto"/>
                  </w:divBdr>
                  <w:divsChild>
                    <w:div w:id="147284339">
                      <w:marLeft w:val="0"/>
                      <w:marRight w:val="0"/>
                      <w:marTop w:val="0"/>
                      <w:marBottom w:val="0"/>
                      <w:divBdr>
                        <w:top w:val="none" w:sz="0" w:space="0" w:color="auto"/>
                        <w:left w:val="none" w:sz="0" w:space="0" w:color="auto"/>
                        <w:bottom w:val="none" w:sz="0" w:space="0" w:color="auto"/>
                        <w:right w:val="none" w:sz="0" w:space="0" w:color="auto"/>
                      </w:divBdr>
                      <w:divsChild>
                        <w:div w:id="155731306">
                          <w:marLeft w:val="0"/>
                          <w:marRight w:val="0"/>
                          <w:marTop w:val="0"/>
                          <w:marBottom w:val="0"/>
                          <w:divBdr>
                            <w:top w:val="none" w:sz="0" w:space="0" w:color="auto"/>
                            <w:left w:val="none" w:sz="0" w:space="0" w:color="auto"/>
                            <w:bottom w:val="none" w:sz="0" w:space="0" w:color="auto"/>
                            <w:right w:val="none" w:sz="0" w:space="0" w:color="auto"/>
                          </w:divBdr>
                          <w:divsChild>
                            <w:div w:id="548346368">
                              <w:marLeft w:val="0"/>
                              <w:marRight w:val="0"/>
                              <w:marTop w:val="0"/>
                              <w:marBottom w:val="0"/>
                              <w:divBdr>
                                <w:top w:val="none" w:sz="0" w:space="0" w:color="auto"/>
                                <w:left w:val="none" w:sz="0" w:space="0" w:color="auto"/>
                                <w:bottom w:val="none" w:sz="0" w:space="0" w:color="auto"/>
                                <w:right w:val="none" w:sz="0" w:space="0" w:color="auto"/>
                              </w:divBdr>
                              <w:divsChild>
                                <w:div w:id="126095509">
                                  <w:marLeft w:val="0"/>
                                  <w:marRight w:val="0"/>
                                  <w:marTop w:val="0"/>
                                  <w:marBottom w:val="0"/>
                                  <w:divBdr>
                                    <w:top w:val="none" w:sz="0" w:space="0" w:color="auto"/>
                                    <w:left w:val="none" w:sz="0" w:space="0" w:color="auto"/>
                                    <w:bottom w:val="none" w:sz="0" w:space="0" w:color="auto"/>
                                    <w:right w:val="none" w:sz="0" w:space="0" w:color="auto"/>
                                  </w:divBdr>
                                  <w:divsChild>
                                    <w:div w:id="1738160666">
                                      <w:marLeft w:val="0"/>
                                      <w:marRight w:val="0"/>
                                      <w:marTop w:val="0"/>
                                      <w:marBottom w:val="0"/>
                                      <w:divBdr>
                                        <w:top w:val="none" w:sz="0" w:space="0" w:color="auto"/>
                                        <w:left w:val="none" w:sz="0" w:space="0" w:color="auto"/>
                                        <w:bottom w:val="none" w:sz="0" w:space="0" w:color="auto"/>
                                        <w:right w:val="none" w:sz="0" w:space="0" w:color="auto"/>
                                      </w:divBdr>
                                      <w:divsChild>
                                        <w:div w:id="165288401">
                                          <w:marLeft w:val="0"/>
                                          <w:marRight w:val="0"/>
                                          <w:marTop w:val="120"/>
                                          <w:marBottom w:val="0"/>
                                          <w:divBdr>
                                            <w:top w:val="none" w:sz="0" w:space="0" w:color="auto"/>
                                            <w:left w:val="none" w:sz="0" w:space="0" w:color="auto"/>
                                            <w:bottom w:val="none" w:sz="0" w:space="0" w:color="auto"/>
                                            <w:right w:val="none" w:sz="0" w:space="0" w:color="auto"/>
                                          </w:divBdr>
                                          <w:divsChild>
                                            <w:div w:id="1404715600">
                                              <w:marLeft w:val="0"/>
                                              <w:marRight w:val="0"/>
                                              <w:marTop w:val="0"/>
                                              <w:marBottom w:val="0"/>
                                              <w:divBdr>
                                                <w:top w:val="none" w:sz="0" w:space="0" w:color="auto"/>
                                                <w:left w:val="none" w:sz="0" w:space="0" w:color="auto"/>
                                                <w:bottom w:val="none" w:sz="0" w:space="0" w:color="auto"/>
                                                <w:right w:val="none" w:sz="0" w:space="0" w:color="auto"/>
                                              </w:divBdr>
                                              <w:divsChild>
                                                <w:div w:id="583953064">
                                                  <w:marLeft w:val="0"/>
                                                  <w:marRight w:val="0"/>
                                                  <w:marTop w:val="0"/>
                                                  <w:marBottom w:val="0"/>
                                                  <w:divBdr>
                                                    <w:top w:val="none" w:sz="0" w:space="0" w:color="auto"/>
                                                    <w:left w:val="none" w:sz="0" w:space="0" w:color="auto"/>
                                                    <w:bottom w:val="none" w:sz="0" w:space="0" w:color="auto"/>
                                                    <w:right w:val="none" w:sz="0" w:space="0" w:color="auto"/>
                                                  </w:divBdr>
                                                  <w:divsChild>
                                                    <w:div w:id="1514294718">
                                                      <w:marLeft w:val="0"/>
                                                      <w:marRight w:val="0"/>
                                                      <w:marTop w:val="0"/>
                                                      <w:marBottom w:val="0"/>
                                                      <w:divBdr>
                                                        <w:top w:val="none" w:sz="0" w:space="0" w:color="auto"/>
                                                        <w:left w:val="none" w:sz="0" w:space="0" w:color="auto"/>
                                                        <w:bottom w:val="none" w:sz="0" w:space="0" w:color="auto"/>
                                                        <w:right w:val="none" w:sz="0" w:space="0" w:color="auto"/>
                                                      </w:divBdr>
                                                      <w:divsChild>
                                                        <w:div w:id="1509827390">
                                                          <w:marLeft w:val="0"/>
                                                          <w:marRight w:val="0"/>
                                                          <w:marTop w:val="0"/>
                                                          <w:marBottom w:val="0"/>
                                                          <w:divBdr>
                                                            <w:top w:val="none" w:sz="0" w:space="0" w:color="auto"/>
                                                            <w:left w:val="none" w:sz="0" w:space="0" w:color="auto"/>
                                                            <w:bottom w:val="none" w:sz="0" w:space="0" w:color="auto"/>
                                                            <w:right w:val="none" w:sz="0" w:space="0" w:color="auto"/>
                                                          </w:divBdr>
                                                          <w:divsChild>
                                                            <w:div w:id="1623682505">
                                                              <w:marLeft w:val="0"/>
                                                              <w:marRight w:val="0"/>
                                                              <w:marTop w:val="0"/>
                                                              <w:marBottom w:val="0"/>
                                                              <w:divBdr>
                                                                <w:top w:val="single" w:sz="8" w:space="3" w:color="E1E1E1"/>
                                                                <w:left w:val="none" w:sz="0" w:space="0" w:color="auto"/>
                                                                <w:bottom w:val="none" w:sz="0" w:space="0" w:color="auto"/>
                                                                <w:right w:val="none" w:sz="0" w:space="0" w:color="auto"/>
                                                              </w:divBdr>
                                                            </w:div>
                                                          </w:divsChild>
                                                        </w:div>
                                                        <w:div w:id="1578318437">
                                                          <w:marLeft w:val="0"/>
                                                          <w:marRight w:val="0"/>
                                                          <w:marTop w:val="30"/>
                                                          <w:marBottom w:val="0"/>
                                                          <w:divBdr>
                                                            <w:top w:val="none" w:sz="0" w:space="0" w:color="auto"/>
                                                            <w:left w:val="none" w:sz="0" w:space="0" w:color="auto"/>
                                                            <w:bottom w:val="none" w:sz="0" w:space="0" w:color="auto"/>
                                                            <w:right w:val="none" w:sz="0" w:space="0" w:color="auto"/>
                                                          </w:divBdr>
                                                          <w:divsChild>
                                                            <w:div w:id="6104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26764">
          <w:marLeft w:val="0"/>
          <w:marRight w:val="0"/>
          <w:marTop w:val="0"/>
          <w:marBottom w:val="0"/>
          <w:divBdr>
            <w:top w:val="none" w:sz="0" w:space="0" w:color="auto"/>
            <w:left w:val="none" w:sz="0" w:space="0" w:color="auto"/>
            <w:bottom w:val="none" w:sz="0" w:space="0" w:color="auto"/>
            <w:right w:val="none" w:sz="0" w:space="0" w:color="auto"/>
          </w:divBdr>
          <w:divsChild>
            <w:div w:id="534386228">
              <w:marLeft w:val="0"/>
              <w:marRight w:val="0"/>
              <w:marTop w:val="0"/>
              <w:marBottom w:val="0"/>
              <w:divBdr>
                <w:top w:val="single" w:sz="2" w:space="0" w:color="EFEFEF"/>
                <w:left w:val="none" w:sz="0" w:space="0" w:color="auto"/>
                <w:bottom w:val="none" w:sz="0" w:space="0" w:color="auto"/>
                <w:right w:val="none" w:sz="0" w:space="0" w:color="auto"/>
              </w:divBdr>
              <w:divsChild>
                <w:div w:id="243148677">
                  <w:marLeft w:val="0"/>
                  <w:marRight w:val="0"/>
                  <w:marTop w:val="0"/>
                  <w:marBottom w:val="0"/>
                  <w:divBdr>
                    <w:top w:val="single" w:sz="6" w:space="0" w:color="auto"/>
                    <w:left w:val="none" w:sz="0" w:space="0" w:color="auto"/>
                    <w:bottom w:val="none" w:sz="0" w:space="0" w:color="auto"/>
                    <w:right w:val="none" w:sz="0" w:space="0" w:color="auto"/>
                  </w:divBdr>
                  <w:divsChild>
                    <w:div w:id="283777680">
                      <w:marLeft w:val="0"/>
                      <w:marRight w:val="0"/>
                      <w:marTop w:val="0"/>
                      <w:marBottom w:val="0"/>
                      <w:divBdr>
                        <w:top w:val="none" w:sz="0" w:space="0" w:color="auto"/>
                        <w:left w:val="none" w:sz="0" w:space="0" w:color="auto"/>
                        <w:bottom w:val="none" w:sz="0" w:space="0" w:color="auto"/>
                        <w:right w:val="none" w:sz="0" w:space="0" w:color="auto"/>
                      </w:divBdr>
                      <w:divsChild>
                        <w:div w:id="1638217602">
                          <w:marLeft w:val="0"/>
                          <w:marRight w:val="0"/>
                          <w:marTop w:val="0"/>
                          <w:marBottom w:val="0"/>
                          <w:divBdr>
                            <w:top w:val="none" w:sz="0" w:space="0" w:color="auto"/>
                            <w:left w:val="none" w:sz="0" w:space="0" w:color="auto"/>
                            <w:bottom w:val="none" w:sz="0" w:space="0" w:color="auto"/>
                            <w:right w:val="none" w:sz="0" w:space="0" w:color="auto"/>
                          </w:divBdr>
                          <w:divsChild>
                            <w:div w:id="1220481468">
                              <w:marLeft w:val="0"/>
                              <w:marRight w:val="0"/>
                              <w:marTop w:val="0"/>
                              <w:marBottom w:val="0"/>
                              <w:divBdr>
                                <w:top w:val="none" w:sz="0" w:space="0" w:color="auto"/>
                                <w:left w:val="none" w:sz="0" w:space="0" w:color="auto"/>
                                <w:bottom w:val="none" w:sz="0" w:space="0" w:color="auto"/>
                                <w:right w:val="none" w:sz="0" w:space="0" w:color="auto"/>
                              </w:divBdr>
                              <w:divsChild>
                                <w:div w:id="459493805">
                                  <w:marLeft w:val="0"/>
                                  <w:marRight w:val="0"/>
                                  <w:marTop w:val="0"/>
                                  <w:marBottom w:val="0"/>
                                  <w:divBdr>
                                    <w:top w:val="none" w:sz="0" w:space="0" w:color="auto"/>
                                    <w:left w:val="none" w:sz="0" w:space="0" w:color="auto"/>
                                    <w:bottom w:val="none" w:sz="0" w:space="0" w:color="auto"/>
                                    <w:right w:val="none" w:sz="0" w:space="0" w:color="auto"/>
                                  </w:divBdr>
                                  <w:divsChild>
                                    <w:div w:id="1940411045">
                                      <w:marLeft w:val="0"/>
                                      <w:marRight w:val="0"/>
                                      <w:marTop w:val="0"/>
                                      <w:marBottom w:val="0"/>
                                      <w:divBdr>
                                        <w:top w:val="none" w:sz="0" w:space="0" w:color="auto"/>
                                        <w:left w:val="none" w:sz="0" w:space="0" w:color="auto"/>
                                        <w:bottom w:val="none" w:sz="0" w:space="0" w:color="auto"/>
                                        <w:right w:val="none" w:sz="0" w:space="0" w:color="auto"/>
                                      </w:divBdr>
                                    </w:div>
                                  </w:divsChild>
                                </w:div>
                                <w:div w:id="253898076">
                                  <w:marLeft w:val="0"/>
                                  <w:marRight w:val="0"/>
                                  <w:marTop w:val="0"/>
                                  <w:marBottom w:val="0"/>
                                  <w:divBdr>
                                    <w:top w:val="none" w:sz="0" w:space="0" w:color="auto"/>
                                    <w:left w:val="none" w:sz="0" w:space="0" w:color="auto"/>
                                    <w:bottom w:val="none" w:sz="0" w:space="0" w:color="auto"/>
                                    <w:right w:val="none" w:sz="0" w:space="0" w:color="auto"/>
                                  </w:divBdr>
                                  <w:divsChild>
                                    <w:div w:id="1683584960">
                                      <w:marLeft w:val="0"/>
                                      <w:marRight w:val="0"/>
                                      <w:marTop w:val="0"/>
                                      <w:marBottom w:val="0"/>
                                      <w:divBdr>
                                        <w:top w:val="none" w:sz="0" w:space="0" w:color="auto"/>
                                        <w:left w:val="none" w:sz="0" w:space="0" w:color="auto"/>
                                        <w:bottom w:val="none" w:sz="0" w:space="0" w:color="auto"/>
                                        <w:right w:val="none" w:sz="0" w:space="0" w:color="auto"/>
                                      </w:divBdr>
                                      <w:divsChild>
                                        <w:div w:id="1124931613">
                                          <w:marLeft w:val="0"/>
                                          <w:marRight w:val="0"/>
                                          <w:marTop w:val="0"/>
                                          <w:marBottom w:val="0"/>
                                          <w:divBdr>
                                            <w:top w:val="none" w:sz="0" w:space="0" w:color="auto"/>
                                            <w:left w:val="none" w:sz="0" w:space="0" w:color="auto"/>
                                            <w:bottom w:val="none" w:sz="0" w:space="0" w:color="auto"/>
                                            <w:right w:val="none" w:sz="0" w:space="0" w:color="auto"/>
                                          </w:divBdr>
                                        </w:div>
                                        <w:div w:id="742534630">
                                          <w:marLeft w:val="300"/>
                                          <w:marRight w:val="0"/>
                                          <w:marTop w:val="0"/>
                                          <w:marBottom w:val="0"/>
                                          <w:divBdr>
                                            <w:top w:val="none" w:sz="0" w:space="0" w:color="auto"/>
                                            <w:left w:val="none" w:sz="0" w:space="0" w:color="auto"/>
                                            <w:bottom w:val="none" w:sz="0" w:space="0" w:color="auto"/>
                                            <w:right w:val="none" w:sz="0" w:space="0" w:color="auto"/>
                                          </w:divBdr>
                                        </w:div>
                                        <w:div w:id="1533686058">
                                          <w:marLeft w:val="300"/>
                                          <w:marRight w:val="0"/>
                                          <w:marTop w:val="0"/>
                                          <w:marBottom w:val="0"/>
                                          <w:divBdr>
                                            <w:top w:val="none" w:sz="0" w:space="0" w:color="auto"/>
                                            <w:left w:val="none" w:sz="0" w:space="0" w:color="auto"/>
                                            <w:bottom w:val="none" w:sz="0" w:space="0" w:color="auto"/>
                                            <w:right w:val="none" w:sz="0" w:space="0" w:color="auto"/>
                                          </w:divBdr>
                                        </w:div>
                                        <w:div w:id="919680819">
                                          <w:marLeft w:val="0"/>
                                          <w:marRight w:val="0"/>
                                          <w:marTop w:val="0"/>
                                          <w:marBottom w:val="0"/>
                                          <w:divBdr>
                                            <w:top w:val="none" w:sz="0" w:space="0" w:color="auto"/>
                                            <w:left w:val="none" w:sz="0" w:space="0" w:color="auto"/>
                                            <w:bottom w:val="none" w:sz="0" w:space="0" w:color="auto"/>
                                            <w:right w:val="none" w:sz="0" w:space="0" w:color="auto"/>
                                          </w:divBdr>
                                        </w:div>
                                        <w:div w:id="1178691343">
                                          <w:marLeft w:val="60"/>
                                          <w:marRight w:val="0"/>
                                          <w:marTop w:val="0"/>
                                          <w:marBottom w:val="0"/>
                                          <w:divBdr>
                                            <w:top w:val="none" w:sz="0" w:space="0" w:color="auto"/>
                                            <w:left w:val="none" w:sz="0" w:space="0" w:color="auto"/>
                                            <w:bottom w:val="none" w:sz="0" w:space="0" w:color="auto"/>
                                            <w:right w:val="none" w:sz="0" w:space="0" w:color="auto"/>
                                          </w:divBdr>
                                        </w:div>
                                      </w:divsChild>
                                    </w:div>
                                    <w:div w:id="1723015367">
                                      <w:marLeft w:val="0"/>
                                      <w:marRight w:val="0"/>
                                      <w:marTop w:val="0"/>
                                      <w:marBottom w:val="0"/>
                                      <w:divBdr>
                                        <w:top w:val="none" w:sz="0" w:space="0" w:color="auto"/>
                                        <w:left w:val="none" w:sz="0" w:space="0" w:color="auto"/>
                                        <w:bottom w:val="none" w:sz="0" w:space="0" w:color="auto"/>
                                        <w:right w:val="none" w:sz="0" w:space="0" w:color="auto"/>
                                      </w:divBdr>
                                      <w:divsChild>
                                        <w:div w:id="1984044964">
                                          <w:marLeft w:val="0"/>
                                          <w:marRight w:val="0"/>
                                          <w:marTop w:val="120"/>
                                          <w:marBottom w:val="0"/>
                                          <w:divBdr>
                                            <w:top w:val="none" w:sz="0" w:space="0" w:color="auto"/>
                                            <w:left w:val="none" w:sz="0" w:space="0" w:color="auto"/>
                                            <w:bottom w:val="none" w:sz="0" w:space="0" w:color="auto"/>
                                            <w:right w:val="none" w:sz="0" w:space="0" w:color="auto"/>
                                          </w:divBdr>
                                          <w:divsChild>
                                            <w:div w:id="1602564486">
                                              <w:marLeft w:val="0"/>
                                              <w:marRight w:val="0"/>
                                              <w:marTop w:val="0"/>
                                              <w:marBottom w:val="0"/>
                                              <w:divBdr>
                                                <w:top w:val="none" w:sz="0" w:space="0" w:color="auto"/>
                                                <w:left w:val="none" w:sz="0" w:space="0" w:color="auto"/>
                                                <w:bottom w:val="none" w:sz="0" w:space="0" w:color="auto"/>
                                                <w:right w:val="none" w:sz="0" w:space="0" w:color="auto"/>
                                              </w:divBdr>
                                              <w:divsChild>
                                                <w:div w:id="1366368761">
                                                  <w:marLeft w:val="0"/>
                                                  <w:marRight w:val="0"/>
                                                  <w:marTop w:val="0"/>
                                                  <w:marBottom w:val="0"/>
                                                  <w:divBdr>
                                                    <w:top w:val="none" w:sz="0" w:space="0" w:color="auto"/>
                                                    <w:left w:val="none" w:sz="0" w:space="0" w:color="auto"/>
                                                    <w:bottom w:val="none" w:sz="0" w:space="0" w:color="auto"/>
                                                    <w:right w:val="none" w:sz="0" w:space="0" w:color="auto"/>
                                                  </w:divBdr>
                                                  <w:divsChild>
                                                    <w:div w:id="1754088732">
                                                      <w:marLeft w:val="0"/>
                                                      <w:marRight w:val="0"/>
                                                      <w:marTop w:val="0"/>
                                                      <w:marBottom w:val="0"/>
                                                      <w:divBdr>
                                                        <w:top w:val="none" w:sz="0" w:space="0" w:color="auto"/>
                                                        <w:left w:val="none" w:sz="0" w:space="0" w:color="auto"/>
                                                        <w:bottom w:val="none" w:sz="0" w:space="0" w:color="auto"/>
                                                        <w:right w:val="none" w:sz="0" w:space="0" w:color="auto"/>
                                                      </w:divBdr>
                                                      <w:divsChild>
                                                        <w:div w:id="108281549">
                                                          <w:marLeft w:val="0"/>
                                                          <w:marRight w:val="0"/>
                                                          <w:marTop w:val="0"/>
                                                          <w:marBottom w:val="0"/>
                                                          <w:divBdr>
                                                            <w:top w:val="none" w:sz="0" w:space="0" w:color="auto"/>
                                                            <w:left w:val="none" w:sz="0" w:space="0" w:color="auto"/>
                                                            <w:bottom w:val="none" w:sz="0" w:space="0" w:color="auto"/>
                                                            <w:right w:val="none" w:sz="0" w:space="0" w:color="auto"/>
                                                          </w:divBdr>
                                                          <w:divsChild>
                                                            <w:div w:id="837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1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indle@weston-park.org.uk"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n.windle@weston-park.org.uk"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Weston Park Primary School</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Windle</dc:creator>
  <cp:keywords/>
  <dc:description/>
  <cp:lastModifiedBy>Kerry Taylorson</cp:lastModifiedBy>
  <cp:revision>2</cp:revision>
  <dcterms:created xsi:type="dcterms:W3CDTF">2024-05-20T14:34:00Z</dcterms:created>
  <dcterms:modified xsi:type="dcterms:W3CDTF">2024-05-20T14:34:00Z</dcterms:modified>
</cp:coreProperties>
</file>